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D4D" w:rsidRPr="00E80408" w:rsidRDefault="008B4D4D" w:rsidP="008B4D4D">
      <w:pPr>
        <w:jc w:val="center"/>
        <w:rPr>
          <w:b/>
        </w:rPr>
      </w:pPr>
      <w:r w:rsidRPr="00E80408">
        <w:rPr>
          <w:b/>
        </w:rPr>
        <w:t>T.C.</w:t>
      </w:r>
    </w:p>
    <w:p w:rsidR="008B4D4D" w:rsidRPr="00E80408" w:rsidRDefault="008B4D4D" w:rsidP="008B4D4D">
      <w:pPr>
        <w:jc w:val="center"/>
        <w:rPr>
          <w:b/>
        </w:rPr>
      </w:pPr>
      <w:r w:rsidRPr="00E80408">
        <w:rPr>
          <w:b/>
        </w:rPr>
        <w:t>ERZURUM BÜYÜKŞEHİR BELEDİYESİ</w:t>
      </w:r>
    </w:p>
    <w:p w:rsidR="008B4D4D" w:rsidRPr="00E80408" w:rsidRDefault="008B4D4D" w:rsidP="008B4D4D">
      <w:pPr>
        <w:jc w:val="center"/>
        <w:rPr>
          <w:b/>
        </w:rPr>
      </w:pPr>
      <w:r w:rsidRPr="00E80408">
        <w:rPr>
          <w:b/>
        </w:rPr>
        <w:t>MECLİS BAŞKANLIĞI</w:t>
      </w:r>
    </w:p>
    <w:p w:rsidR="008B4D4D" w:rsidRPr="00E80408" w:rsidRDefault="008B4D4D" w:rsidP="008B4D4D">
      <w:pPr>
        <w:rPr>
          <w:b/>
        </w:rPr>
      </w:pPr>
    </w:p>
    <w:p w:rsidR="008B4D4D" w:rsidRPr="00E80408" w:rsidRDefault="008B4D4D" w:rsidP="008B4D4D">
      <w:pPr>
        <w:rPr>
          <w:b/>
        </w:rPr>
      </w:pPr>
      <w:r w:rsidRPr="00E80408">
        <w:rPr>
          <w:b/>
        </w:rPr>
        <w:t>TOPLANTI TARİHİ</w:t>
      </w:r>
      <w:r w:rsidRPr="00E80408">
        <w:rPr>
          <w:b/>
        </w:rPr>
        <w:tab/>
        <w:t>:</w:t>
      </w:r>
      <w:r w:rsidR="00404D5C" w:rsidRPr="00E80408">
        <w:rPr>
          <w:b/>
        </w:rPr>
        <w:t xml:space="preserve"> </w:t>
      </w:r>
      <w:r w:rsidR="00804DC6">
        <w:rPr>
          <w:b/>
        </w:rPr>
        <w:t>08</w:t>
      </w:r>
      <w:r w:rsidR="006B4A90" w:rsidRPr="00E80408">
        <w:rPr>
          <w:b/>
        </w:rPr>
        <w:t xml:space="preserve"> </w:t>
      </w:r>
      <w:r w:rsidR="00804DC6">
        <w:rPr>
          <w:b/>
        </w:rPr>
        <w:t xml:space="preserve">Kasım </w:t>
      </w:r>
      <w:r w:rsidRPr="00E80408">
        <w:rPr>
          <w:b/>
        </w:rPr>
        <w:t>201</w:t>
      </w:r>
      <w:r w:rsidR="00300E28" w:rsidRPr="00E80408">
        <w:rPr>
          <w:b/>
        </w:rPr>
        <w:t>6</w:t>
      </w:r>
    </w:p>
    <w:p w:rsidR="008B4D4D" w:rsidRPr="00E80408" w:rsidRDefault="008B4D4D" w:rsidP="008B4D4D">
      <w:pPr>
        <w:rPr>
          <w:b/>
        </w:rPr>
      </w:pPr>
      <w:r w:rsidRPr="00E80408">
        <w:rPr>
          <w:b/>
        </w:rPr>
        <w:t>TOPLANTI GÜNÜ</w:t>
      </w:r>
      <w:r w:rsidRPr="00E80408">
        <w:rPr>
          <w:b/>
        </w:rPr>
        <w:tab/>
      </w:r>
      <w:r w:rsidRPr="00E80408">
        <w:rPr>
          <w:b/>
        </w:rPr>
        <w:tab/>
        <w:t>: Salı  (Saat 14.00’de)</w:t>
      </w:r>
    </w:p>
    <w:p w:rsidR="008B4D4D" w:rsidRPr="00E80408" w:rsidRDefault="008B4D4D" w:rsidP="008B4D4D">
      <w:pPr>
        <w:rPr>
          <w:b/>
        </w:rPr>
      </w:pPr>
      <w:r w:rsidRPr="00E80408">
        <w:rPr>
          <w:b/>
        </w:rPr>
        <w:t>TOPLANTI YERİ</w:t>
      </w:r>
      <w:r w:rsidRPr="00E80408">
        <w:rPr>
          <w:b/>
        </w:rPr>
        <w:tab/>
      </w:r>
      <w:r w:rsidRPr="00E80408">
        <w:rPr>
          <w:b/>
        </w:rPr>
        <w:tab/>
        <w:t>: Büyükşehir Belediye Meclis Salonu</w:t>
      </w:r>
    </w:p>
    <w:p w:rsidR="008B4D4D" w:rsidRPr="00E80408" w:rsidRDefault="008B4D4D" w:rsidP="008B4D4D">
      <w:pPr>
        <w:rPr>
          <w:b/>
        </w:rPr>
      </w:pPr>
    </w:p>
    <w:p w:rsidR="008B4D4D" w:rsidRPr="00E80408" w:rsidRDefault="008B4D4D" w:rsidP="008B4D4D">
      <w:pPr>
        <w:numPr>
          <w:ilvl w:val="0"/>
          <w:numId w:val="1"/>
        </w:numPr>
        <w:ind w:left="709"/>
        <w:jc w:val="both"/>
      </w:pPr>
      <w:r w:rsidRPr="00E80408">
        <w:rPr>
          <w:b/>
        </w:rPr>
        <w:t>Açılış ve yoklama yapılması</w:t>
      </w:r>
      <w:r w:rsidRPr="00E80408">
        <w:t xml:space="preserve"> </w:t>
      </w:r>
      <w:r w:rsidRPr="00E80408">
        <w:rPr>
          <w:b/>
        </w:rPr>
        <w:t>(Karar alma çoğunluğunun tespiti)</w:t>
      </w:r>
    </w:p>
    <w:p w:rsidR="008B4D4D" w:rsidRPr="00E80408" w:rsidRDefault="008B4D4D" w:rsidP="008B4D4D">
      <w:pPr>
        <w:numPr>
          <w:ilvl w:val="0"/>
          <w:numId w:val="1"/>
        </w:numPr>
        <w:ind w:left="709"/>
        <w:jc w:val="both"/>
      </w:pPr>
      <w:r w:rsidRPr="00E80408">
        <w:rPr>
          <w:b/>
        </w:rPr>
        <w:t>Gündeme Başlanılması.</w:t>
      </w:r>
    </w:p>
    <w:p w:rsidR="008B4D4D" w:rsidRPr="00E80408" w:rsidRDefault="008B4D4D" w:rsidP="008B4D4D">
      <w:pPr>
        <w:ind w:left="1029"/>
        <w:jc w:val="both"/>
      </w:pPr>
    </w:p>
    <w:p w:rsidR="008B4D4D" w:rsidRPr="00E80408" w:rsidRDefault="008B4D4D" w:rsidP="008B4D4D">
      <w:pPr>
        <w:rPr>
          <w:b/>
        </w:rPr>
      </w:pPr>
      <w:r w:rsidRPr="00E80408">
        <w:rPr>
          <w:b/>
          <w:u w:val="single"/>
        </w:rPr>
        <w:t>GÜNDEM</w:t>
      </w:r>
      <w:r w:rsidRPr="00E80408">
        <w:rPr>
          <w:b/>
          <w:u w:val="single"/>
        </w:rPr>
        <w:tab/>
      </w:r>
      <w:r w:rsidRPr="00E80408">
        <w:rPr>
          <w:b/>
          <w:u w:val="single"/>
        </w:rPr>
        <w:tab/>
      </w:r>
      <w:r w:rsidRPr="00E80408">
        <w:rPr>
          <w:b/>
          <w:u w:val="single"/>
        </w:rPr>
        <w:tab/>
        <w:t>:</w:t>
      </w:r>
      <w:r w:rsidRPr="00E80408">
        <w:rPr>
          <w:b/>
        </w:rPr>
        <w:t xml:space="preserve"> </w:t>
      </w:r>
    </w:p>
    <w:p w:rsidR="000A6AC2" w:rsidRDefault="000A6AC2" w:rsidP="008B4D4D">
      <w:pPr>
        <w:rPr>
          <w:b/>
        </w:rPr>
      </w:pPr>
    </w:p>
    <w:p w:rsidR="0062351F" w:rsidRDefault="0062351F" w:rsidP="008B4D4D">
      <w:pPr>
        <w:rPr>
          <w:b/>
        </w:rPr>
      </w:pPr>
    </w:p>
    <w:p w:rsidR="0062351F" w:rsidRDefault="0062351F" w:rsidP="009F086F">
      <w:pPr>
        <w:pStyle w:val="ListeParagraf"/>
        <w:numPr>
          <w:ilvl w:val="0"/>
          <w:numId w:val="12"/>
        </w:numPr>
        <w:jc w:val="both"/>
      </w:pPr>
      <w:r w:rsidRPr="0062351F">
        <w:t>Büyükşehir Belediyemizin 01/09/2016 gün ve 3472 sayılı Encümen Kararı ile Büyükşehir Belediyesi Meclisine sunulan 2017 Mali Yılı Analitik Bütçesinin görüşülmesi.</w:t>
      </w:r>
    </w:p>
    <w:p w:rsidR="00E221C8" w:rsidRPr="0062351F" w:rsidRDefault="00E221C8" w:rsidP="009F086F">
      <w:pPr>
        <w:pStyle w:val="ListeParagraf"/>
        <w:numPr>
          <w:ilvl w:val="0"/>
          <w:numId w:val="12"/>
        </w:numPr>
        <w:jc w:val="both"/>
      </w:pPr>
      <w:r>
        <w:t>2464 Sayılı Belediye Gelirleri Kanununun 96.maddesi gereğince 2017 Mali yılına ait Büyükşehir Belediyemiz Gelir Tarifesinin görüşülmesi.</w:t>
      </w:r>
    </w:p>
    <w:p w:rsidR="0062351F" w:rsidRPr="0062351F" w:rsidRDefault="0062351F" w:rsidP="00C0692F">
      <w:pPr>
        <w:pStyle w:val="ListeParagraf"/>
        <w:jc w:val="both"/>
      </w:pPr>
    </w:p>
    <w:p w:rsidR="0062351F" w:rsidRDefault="0062351F" w:rsidP="008B4D4D">
      <w:pPr>
        <w:rPr>
          <w:b/>
        </w:rPr>
      </w:pPr>
    </w:p>
    <w:p w:rsidR="0062351F" w:rsidRPr="00E80408" w:rsidRDefault="0062351F" w:rsidP="008B4D4D">
      <w:pPr>
        <w:rPr>
          <w:b/>
        </w:rPr>
      </w:pPr>
    </w:p>
    <w:p w:rsidR="008B4D4D" w:rsidRDefault="008B4D4D" w:rsidP="00AD47E6">
      <w:pPr>
        <w:ind w:left="720" w:hanging="720"/>
        <w:jc w:val="center"/>
        <w:rPr>
          <w:b/>
          <w:u w:val="single"/>
        </w:rPr>
      </w:pPr>
      <w:r w:rsidRPr="00E80408">
        <w:rPr>
          <w:b/>
          <w:u w:val="single"/>
        </w:rPr>
        <w:t>KOMİSYON RAPORLARI</w:t>
      </w:r>
    </w:p>
    <w:p w:rsidR="00C0692F" w:rsidRPr="00E80408" w:rsidRDefault="00C0692F" w:rsidP="00AD47E6">
      <w:pPr>
        <w:ind w:left="720" w:hanging="720"/>
        <w:jc w:val="center"/>
        <w:rPr>
          <w:b/>
          <w:u w:val="single"/>
        </w:rPr>
      </w:pPr>
    </w:p>
    <w:p w:rsidR="00D34C5C" w:rsidRPr="00E80408" w:rsidRDefault="00D34C5C" w:rsidP="00D34C5C">
      <w:pPr>
        <w:jc w:val="both"/>
        <w:rPr>
          <w:b/>
          <w:u w:val="single"/>
        </w:rPr>
      </w:pPr>
    </w:p>
    <w:p w:rsidR="00D34C5C" w:rsidRPr="00E80408" w:rsidRDefault="00442152" w:rsidP="00877EE5">
      <w:pPr>
        <w:pStyle w:val="ListeParagraf"/>
        <w:numPr>
          <w:ilvl w:val="0"/>
          <w:numId w:val="12"/>
        </w:numPr>
        <w:tabs>
          <w:tab w:val="left" w:pos="709"/>
          <w:tab w:val="left" w:pos="851"/>
        </w:tabs>
        <w:jc w:val="both"/>
      </w:pPr>
      <w:r w:rsidRPr="00D14600">
        <w:t xml:space="preserve">Erzurum İli Palandöken İlçesi, Adnan Menderes Mahallesi, kadastronun 192 ada 480 nolu parselin isabet ettiği Eski Aziziye Araştırma Hastanesi olarak adlandırılan alanda, 1/5000 Ölçekli Nazım İmar Planlarında Sosyo-Kültürel Tesis Alanı olarak görünen adanın içerisinde bir bölümünün Spor Tesis Alanı olarak 1/5000 Ölçekli Nazım İmar Planı ve 1/1000 Ölçekli Uygulama İmar Planlarına işlenmesini içeren </w:t>
      </w:r>
      <w:r w:rsidR="0062351F" w:rsidRPr="00D14600">
        <w:t xml:space="preserve">İmar Planı Değişikliği </w:t>
      </w:r>
      <w:r w:rsidRPr="00D14600">
        <w:t>ile ilgili Komisyon Raporunun görüşülmesi.</w:t>
      </w:r>
    </w:p>
    <w:p w:rsidR="00442152" w:rsidRDefault="00442152" w:rsidP="00877EE5">
      <w:pPr>
        <w:pStyle w:val="ListeParagraf"/>
        <w:numPr>
          <w:ilvl w:val="0"/>
          <w:numId w:val="12"/>
        </w:numPr>
        <w:tabs>
          <w:tab w:val="left" w:pos="709"/>
          <w:tab w:val="left" w:pos="851"/>
        </w:tabs>
        <w:jc w:val="both"/>
      </w:pPr>
      <w:r w:rsidRPr="00843EC2">
        <w:rPr>
          <w:b/>
        </w:rPr>
        <w:t>Yakutiye Belediye Meclisinin 06/06/2016 tarih ve 87 nolu Meclis Kararı:</w:t>
      </w:r>
      <w:r w:rsidRPr="006A4059">
        <w:t xml:space="preserve">Yakutiye İlçesi Aktoprak Mahallesi, kadastronun 466-473-475-477-487-488-544 nolu parsellerinde kayıtlı taşınmazın, Yenilenebilir Enerji Kaynaklarına Dayalı Üretim Tesis Alanı olarak 1/5000 Ölçekli Nazım İmar Planlarına ve 1/1000 Ölçekli Uygulama İmar Planlarına işlenmesini içeren </w:t>
      </w:r>
      <w:r w:rsidR="009F086F" w:rsidRPr="00D14600">
        <w:t>İmar Planı Değişikliği ile ilgili Komisyon Raporunun görüşülmesi.</w:t>
      </w:r>
    </w:p>
    <w:p w:rsidR="00442152" w:rsidRPr="00935325" w:rsidRDefault="00442152" w:rsidP="00877EE5">
      <w:pPr>
        <w:pStyle w:val="ListeParagraf"/>
        <w:numPr>
          <w:ilvl w:val="0"/>
          <w:numId w:val="12"/>
        </w:numPr>
        <w:tabs>
          <w:tab w:val="left" w:pos="709"/>
          <w:tab w:val="left" w:pos="851"/>
        </w:tabs>
        <w:ind w:hanging="436"/>
        <w:jc w:val="both"/>
      </w:pPr>
      <w:r w:rsidRPr="00843EC2">
        <w:rPr>
          <w:b/>
        </w:rPr>
        <w:t>Yakutiye Belediye Meclisinin 06/06/2016 tarih ve 88 nolu Meclis Kararı:</w:t>
      </w:r>
    </w:p>
    <w:p w:rsidR="00442152" w:rsidRDefault="00060171" w:rsidP="00877EE5">
      <w:pPr>
        <w:pStyle w:val="ListeParagraf"/>
        <w:tabs>
          <w:tab w:val="left" w:pos="709"/>
          <w:tab w:val="left" w:pos="851"/>
        </w:tabs>
        <w:ind w:hanging="436"/>
        <w:jc w:val="both"/>
      </w:pPr>
      <w:r>
        <w:tab/>
      </w:r>
      <w:r w:rsidR="00442152" w:rsidRPr="006A4059">
        <w:t xml:space="preserve">Yakutiye İlçesi Şenyurt Mahallesi, kadastronun 149-173 nolu parsellerinde kayıtlı taşınmazın, Yenilenebilir Enerji Kaynaklarına Dayalı Üretim Tesis Alanı olarak 1/5000 Ölçekli Nazım İmar Planlarına ve 1/1000 Ölçekli Uygulama İmar Planlarına işlenmesini içeren </w:t>
      </w:r>
      <w:r w:rsidR="009F086F" w:rsidRPr="00D14600">
        <w:t>İmar Planı Değişikliği ile ilgili Komisyon Raporunun görüşülmesi.</w:t>
      </w:r>
    </w:p>
    <w:p w:rsidR="00E80408" w:rsidRDefault="00442152" w:rsidP="00877EE5">
      <w:pPr>
        <w:pStyle w:val="ListeParagraf"/>
        <w:numPr>
          <w:ilvl w:val="0"/>
          <w:numId w:val="12"/>
        </w:numPr>
        <w:tabs>
          <w:tab w:val="left" w:pos="709"/>
          <w:tab w:val="left" w:pos="851"/>
        </w:tabs>
        <w:ind w:hanging="436"/>
        <w:jc w:val="both"/>
      </w:pPr>
      <w:r w:rsidRPr="006A4059">
        <w:t xml:space="preserve">Palandöken İlçe Belediyesinin 10.05.2016 tarih ve 697 sayılı yazısı; Erzurum İli Palandöken İlçesi, Nenehatun Mahallesi, kadastronun 10843 ada 4 ve 27 nolu parsellerinde kayıtlı taşınmazın Yenilenebilir Enerji Kaynaklarına Dayalı Üretim Tesis Alanı olarak </w:t>
      </w:r>
      <w:r w:rsidR="009F086F" w:rsidRPr="00D14600">
        <w:t>İmar Planı Değişikliği ile ilgili Komisyon Raporunun görüşülmesi.</w:t>
      </w:r>
    </w:p>
    <w:p w:rsidR="00442152" w:rsidRPr="00060171" w:rsidRDefault="00442152" w:rsidP="00877EE5">
      <w:pPr>
        <w:pStyle w:val="ListeParagraf"/>
        <w:numPr>
          <w:ilvl w:val="0"/>
          <w:numId w:val="12"/>
        </w:numPr>
        <w:tabs>
          <w:tab w:val="left" w:pos="709"/>
          <w:tab w:val="left" w:pos="851"/>
        </w:tabs>
        <w:ind w:hanging="436"/>
        <w:jc w:val="both"/>
        <w:rPr>
          <w:b/>
          <w:u w:val="single"/>
        </w:rPr>
      </w:pPr>
      <w:r w:rsidRPr="0062351F">
        <w:rPr>
          <w:b/>
        </w:rPr>
        <w:t>Palandöken Belediye Meclisinin 11/07/2016 tarih ve 116 nolu Meclis Kararı:</w:t>
      </w:r>
      <w:r w:rsidRPr="006A4059">
        <w:t xml:space="preserve"> Palandöken İlçesi, Uzunahmet Mahallesi, kadastronun 9561 ada 9 nolu parselinde kayıtlı taşınmazın Yenilenebilir Enerji Kaynaklarına Dayalı Üretim Tesis Alanı</w:t>
      </w:r>
      <w:r>
        <w:t xml:space="preserve"> olarak</w:t>
      </w:r>
      <w:r w:rsidRPr="006A4059">
        <w:t xml:space="preserve"> 1/5000 Ölçekli Nazım İmar Planlarına ve 1/1000 Ölçekli Uygulama İmar Planlarına işlenmesini içeren </w:t>
      </w:r>
      <w:r w:rsidR="009F086F" w:rsidRPr="00D14600">
        <w:t>İmar Planı Değişikliği ile ilgili Komisyon Raporunun görüşülmesi.</w:t>
      </w:r>
    </w:p>
    <w:p w:rsidR="00060171" w:rsidRPr="0062351F" w:rsidRDefault="00060171" w:rsidP="00877EE5">
      <w:pPr>
        <w:pStyle w:val="ListeParagraf"/>
        <w:numPr>
          <w:ilvl w:val="0"/>
          <w:numId w:val="12"/>
        </w:numPr>
        <w:tabs>
          <w:tab w:val="left" w:pos="709"/>
          <w:tab w:val="left" w:pos="851"/>
        </w:tabs>
        <w:ind w:hanging="436"/>
        <w:jc w:val="both"/>
        <w:rPr>
          <w:b/>
          <w:u w:val="single"/>
        </w:rPr>
      </w:pPr>
      <w:r w:rsidRPr="00843EC2">
        <w:rPr>
          <w:b/>
          <w:sz w:val="23"/>
          <w:szCs w:val="23"/>
        </w:rPr>
        <w:t xml:space="preserve">Aşkale Belediye Meclisinin 03/05/2016 tarih ve 30 nolu Meclis Kararı: </w:t>
      </w:r>
      <w:r w:rsidRPr="00843EC2">
        <w:rPr>
          <w:sz w:val="23"/>
          <w:szCs w:val="23"/>
        </w:rPr>
        <w:t xml:space="preserve">Aşkale İlçesi Demirkıran Mahallesi, kadastronun 106 ada 9 nolu parselinde kayıtlı taşınmazın Yenilenebilir Enerji Kaynaklarına Dayalı Üretim Tesis Alanı olarak, 1/5000 Ölçekli Nazım İmar Planlarına ve 1/1000 Ölçekli Uygulama İmar Planlarına işlenmesini içeren imar planı </w:t>
      </w:r>
      <w:r>
        <w:t xml:space="preserve">ile ilgili Komisyon Raporunun </w:t>
      </w:r>
      <w:r w:rsidRPr="00E80408">
        <w:t>görüşülmesi.</w:t>
      </w:r>
    </w:p>
    <w:p w:rsidR="00442152" w:rsidRPr="00687435" w:rsidRDefault="00442152" w:rsidP="00877EE5">
      <w:pPr>
        <w:pStyle w:val="ListeParagraf"/>
        <w:numPr>
          <w:ilvl w:val="0"/>
          <w:numId w:val="12"/>
        </w:numPr>
        <w:tabs>
          <w:tab w:val="left" w:pos="709"/>
          <w:tab w:val="left" w:pos="851"/>
        </w:tabs>
        <w:ind w:hanging="436"/>
        <w:jc w:val="both"/>
        <w:rPr>
          <w:b/>
          <w:u w:val="single"/>
        </w:rPr>
      </w:pPr>
      <w:r w:rsidRPr="00687435">
        <w:rPr>
          <w:b/>
        </w:rPr>
        <w:t>Yakutiye Belediye Meclisinin 05/09/2016 tarih ve 112 nolu Meclis Kararı:</w:t>
      </w:r>
    </w:p>
    <w:p w:rsidR="00060171" w:rsidRDefault="00060171" w:rsidP="00877EE5">
      <w:pPr>
        <w:pStyle w:val="ListeParagraf"/>
        <w:tabs>
          <w:tab w:val="left" w:pos="709"/>
          <w:tab w:val="left" w:pos="851"/>
        </w:tabs>
        <w:ind w:hanging="436"/>
        <w:jc w:val="both"/>
      </w:pPr>
      <w:r>
        <w:tab/>
      </w:r>
      <w:r w:rsidR="00442152">
        <w:t xml:space="preserve">Yakutiye İlçesi, Muratpaşa Mahallesi, kadastronun 223 ada 190 nolu parselinde kayıtlı taşınmazın E=2.00 Yençok=15.50 m Resmi Kurum Alanı olarak işlenmesini içeren </w:t>
      </w:r>
      <w:r w:rsidR="009F086F" w:rsidRPr="00D14600">
        <w:t>İmar Planı Değişikliği ile ilgili Komisyon Raporunun görüşülmesi.</w:t>
      </w:r>
    </w:p>
    <w:p w:rsidR="00E221C8" w:rsidRDefault="00E221C8" w:rsidP="00877EE5">
      <w:pPr>
        <w:pStyle w:val="ListeParagraf"/>
        <w:tabs>
          <w:tab w:val="left" w:pos="709"/>
          <w:tab w:val="left" w:pos="851"/>
        </w:tabs>
        <w:ind w:hanging="436"/>
        <w:jc w:val="both"/>
      </w:pPr>
    </w:p>
    <w:p w:rsidR="00060171" w:rsidRDefault="00B34D31" w:rsidP="00B34D31">
      <w:pPr>
        <w:pStyle w:val="ListeParagraf"/>
        <w:tabs>
          <w:tab w:val="left" w:pos="709"/>
          <w:tab w:val="left" w:pos="851"/>
        </w:tabs>
        <w:ind w:hanging="436"/>
        <w:jc w:val="center"/>
        <w:rPr>
          <w:b/>
          <w:u w:val="single"/>
        </w:rPr>
      </w:pPr>
      <w:r>
        <w:rPr>
          <w:b/>
          <w:u w:val="single"/>
        </w:rPr>
        <w:lastRenderedPageBreak/>
        <w:t>Sayfa 2</w:t>
      </w:r>
    </w:p>
    <w:p w:rsidR="00B34D31" w:rsidRPr="001B2E82" w:rsidRDefault="00B34D31" w:rsidP="00B34D31">
      <w:pPr>
        <w:pStyle w:val="ListeParagraf"/>
        <w:tabs>
          <w:tab w:val="left" w:pos="709"/>
          <w:tab w:val="left" w:pos="851"/>
        </w:tabs>
        <w:ind w:hanging="436"/>
        <w:jc w:val="center"/>
        <w:rPr>
          <w:b/>
          <w:u w:val="single"/>
        </w:rPr>
      </w:pPr>
    </w:p>
    <w:p w:rsidR="00442152" w:rsidRPr="00687435" w:rsidRDefault="00442152" w:rsidP="00877EE5">
      <w:pPr>
        <w:pStyle w:val="ListeParagraf"/>
        <w:numPr>
          <w:ilvl w:val="0"/>
          <w:numId w:val="12"/>
        </w:numPr>
        <w:tabs>
          <w:tab w:val="left" w:pos="709"/>
          <w:tab w:val="left" w:pos="851"/>
        </w:tabs>
        <w:ind w:hanging="436"/>
        <w:jc w:val="both"/>
        <w:rPr>
          <w:b/>
          <w:u w:val="single"/>
        </w:rPr>
      </w:pPr>
      <w:r w:rsidRPr="00687435">
        <w:rPr>
          <w:b/>
        </w:rPr>
        <w:t>Yakutiye Belediye Meclisinin 08/09/2016 tarih ve 288 nolu Meclis Kararı:</w:t>
      </w:r>
    </w:p>
    <w:p w:rsidR="0062351F" w:rsidRPr="001B2E82" w:rsidRDefault="00060171" w:rsidP="00877EE5">
      <w:pPr>
        <w:pStyle w:val="ListeParagraf"/>
        <w:tabs>
          <w:tab w:val="left" w:pos="709"/>
          <w:tab w:val="left" w:pos="851"/>
        </w:tabs>
        <w:ind w:hanging="436"/>
        <w:jc w:val="both"/>
        <w:rPr>
          <w:b/>
          <w:u w:val="single"/>
        </w:rPr>
      </w:pPr>
      <w:r>
        <w:tab/>
      </w:r>
      <w:r w:rsidR="00442152">
        <w:t xml:space="preserve">Yakutiye İlçesi, Muratpaşa Mahallesi, kadastronun 223 ada 191 nolu parselinde kayıtlı taşınmazın Kamu Hizmet Alanı olarak işlenmesini içeren </w:t>
      </w:r>
      <w:r w:rsidR="009F086F" w:rsidRPr="00D14600">
        <w:t>İmar Planı Değişikliği ile ilgili Komisyon Raporunun görüşülmesi.</w:t>
      </w:r>
    </w:p>
    <w:p w:rsidR="00442152" w:rsidRPr="00687435" w:rsidRDefault="00442152" w:rsidP="00877EE5">
      <w:pPr>
        <w:pStyle w:val="ListeParagraf"/>
        <w:numPr>
          <w:ilvl w:val="0"/>
          <w:numId w:val="12"/>
        </w:numPr>
        <w:tabs>
          <w:tab w:val="left" w:pos="709"/>
          <w:tab w:val="left" w:pos="851"/>
        </w:tabs>
        <w:ind w:hanging="436"/>
        <w:jc w:val="both"/>
        <w:rPr>
          <w:b/>
          <w:u w:val="single"/>
        </w:rPr>
      </w:pPr>
      <w:r w:rsidRPr="00687435">
        <w:rPr>
          <w:b/>
        </w:rPr>
        <w:t>Palandöken Belediye Meclisinin 11/07/2016 tarih ve 118 nolu Meclis Kararı:</w:t>
      </w:r>
    </w:p>
    <w:p w:rsidR="00442152" w:rsidRPr="001B2E82" w:rsidRDefault="00060171" w:rsidP="00877EE5">
      <w:pPr>
        <w:pStyle w:val="ListeParagraf"/>
        <w:tabs>
          <w:tab w:val="left" w:pos="709"/>
          <w:tab w:val="left" w:pos="851"/>
        </w:tabs>
        <w:ind w:hanging="436"/>
        <w:jc w:val="both"/>
        <w:rPr>
          <w:rFonts w:eastAsia="MS Mincho"/>
        </w:rPr>
      </w:pPr>
      <w:r>
        <w:tab/>
      </w:r>
      <w:r w:rsidR="00442152">
        <w:t xml:space="preserve">Palandöken İlçesi, Kazım Yurdalan Mahallesi, kadastronun 164 ada 344 nolu parselinde kayıtlı park alanı olarak görünen taşınmazın Taks:0.40 Yençok=6.00 m Sosyal ve Spor Tesis Alanı olarak işlenmesini içeren </w:t>
      </w:r>
      <w:r w:rsidR="009F086F" w:rsidRPr="00D14600">
        <w:t>İmar Planı Değişikliği ile ilgili Komisyon Raporunun görüşülmesi.</w:t>
      </w:r>
    </w:p>
    <w:p w:rsidR="00442152" w:rsidRPr="00687435" w:rsidRDefault="00442152" w:rsidP="00877EE5">
      <w:pPr>
        <w:pStyle w:val="ListeParagraf"/>
        <w:numPr>
          <w:ilvl w:val="0"/>
          <w:numId w:val="12"/>
        </w:numPr>
        <w:tabs>
          <w:tab w:val="left" w:pos="709"/>
          <w:tab w:val="left" w:pos="851"/>
        </w:tabs>
        <w:ind w:hanging="436"/>
        <w:jc w:val="both"/>
        <w:rPr>
          <w:b/>
          <w:u w:val="single"/>
        </w:rPr>
      </w:pPr>
      <w:r w:rsidRPr="00687435">
        <w:rPr>
          <w:b/>
        </w:rPr>
        <w:t>Palandöken Belediye Meclisinin 05/09/2016 tarih ve 134 nolu Meclis Kararı:</w:t>
      </w:r>
    </w:p>
    <w:p w:rsidR="00442152" w:rsidRPr="001B2E82" w:rsidRDefault="00060171" w:rsidP="00877EE5">
      <w:pPr>
        <w:pStyle w:val="ListeParagraf"/>
        <w:tabs>
          <w:tab w:val="left" w:pos="709"/>
          <w:tab w:val="left" w:pos="851"/>
        </w:tabs>
        <w:ind w:hanging="436"/>
        <w:jc w:val="both"/>
        <w:rPr>
          <w:b/>
          <w:u w:val="single"/>
        </w:rPr>
      </w:pPr>
      <w:r>
        <w:tab/>
      </w:r>
      <w:r w:rsidR="00442152">
        <w:t xml:space="preserve">Palandöken İlçesi, Kazım Yurdalan Mahallesi, kadastronun 164 ada 385 nolu parselinde kayıtlı taşınmazın bulunduğu adadaki tüm blokların mevcut durumundaki yerlerine kaydırılması ve ada bazında zemin katlarının ticaret alanı olarak işlenmesini içeren </w:t>
      </w:r>
      <w:r w:rsidR="009F086F" w:rsidRPr="00D14600">
        <w:t>İmar Planı Değişikliği ile ilgili Komisyon Raporunun görüşülmesi.</w:t>
      </w:r>
    </w:p>
    <w:p w:rsidR="00442152" w:rsidRPr="00BD615F" w:rsidRDefault="00442152" w:rsidP="00877EE5">
      <w:pPr>
        <w:pStyle w:val="ListeParagraf"/>
        <w:numPr>
          <w:ilvl w:val="0"/>
          <w:numId w:val="12"/>
        </w:numPr>
        <w:tabs>
          <w:tab w:val="left" w:pos="709"/>
          <w:tab w:val="left" w:pos="851"/>
        </w:tabs>
        <w:ind w:hanging="436"/>
        <w:jc w:val="both"/>
        <w:rPr>
          <w:b/>
          <w:u w:val="single"/>
        </w:rPr>
      </w:pPr>
      <w:r w:rsidRPr="00BD615F">
        <w:rPr>
          <w:b/>
        </w:rPr>
        <w:t>Aziziye Belediye Meclisinin 01/09/2016 tarih ve 124 nolu Meclis Kararı:</w:t>
      </w:r>
    </w:p>
    <w:p w:rsidR="00442152" w:rsidRPr="001B2E82" w:rsidRDefault="00060171" w:rsidP="00877EE5">
      <w:pPr>
        <w:pStyle w:val="ListeParagraf"/>
        <w:tabs>
          <w:tab w:val="left" w:pos="709"/>
          <w:tab w:val="left" w:pos="851"/>
        </w:tabs>
        <w:ind w:hanging="436"/>
        <w:jc w:val="both"/>
        <w:rPr>
          <w:b/>
          <w:u w:val="single"/>
        </w:rPr>
      </w:pPr>
      <w:r>
        <w:tab/>
      </w:r>
      <w:r w:rsidR="00442152">
        <w:t>Aziziye İlçesi, Ilıca Mahallesi, kadastronun 10007 ada 1 ve 2 nolu parselinde kayıtlı taşınmazın E=0.50 Yençok=6.50 m Yenilenebilir Enerji Kaynaklarına Dayalı Üretim Tesis Alanı olarak 1/5000 Ölçekli Nazım İmar Planlarına ve 1/1000 Ölçekli Uyg</w:t>
      </w:r>
      <w:r w:rsidR="009F086F">
        <w:t>ulama İmar Planlarına işlenmesi ile ilgili Komisyon Raporunun</w:t>
      </w:r>
      <w:r w:rsidR="00442152">
        <w:t xml:space="preserve"> görüşülmesi.</w:t>
      </w:r>
    </w:p>
    <w:p w:rsidR="00442152" w:rsidRPr="00BD615F" w:rsidRDefault="00442152" w:rsidP="00877EE5">
      <w:pPr>
        <w:pStyle w:val="ListeParagraf"/>
        <w:numPr>
          <w:ilvl w:val="0"/>
          <w:numId w:val="12"/>
        </w:numPr>
        <w:tabs>
          <w:tab w:val="left" w:pos="709"/>
          <w:tab w:val="left" w:pos="851"/>
        </w:tabs>
        <w:ind w:hanging="436"/>
        <w:jc w:val="both"/>
        <w:rPr>
          <w:b/>
          <w:u w:val="single"/>
        </w:rPr>
      </w:pPr>
      <w:r w:rsidRPr="00BD615F">
        <w:rPr>
          <w:b/>
        </w:rPr>
        <w:t>Çat Belediye Meclisinin 05/09/2016 tarih ve 37 nolu Meclis Kararı:</w:t>
      </w:r>
    </w:p>
    <w:p w:rsidR="00442152" w:rsidRPr="001B2E82" w:rsidRDefault="00060171" w:rsidP="00877EE5">
      <w:pPr>
        <w:pStyle w:val="ListeParagraf"/>
        <w:tabs>
          <w:tab w:val="left" w:pos="709"/>
          <w:tab w:val="left" w:pos="851"/>
        </w:tabs>
        <w:ind w:hanging="436"/>
        <w:jc w:val="both"/>
        <w:rPr>
          <w:b/>
          <w:u w:val="single"/>
        </w:rPr>
      </w:pPr>
      <w:r>
        <w:tab/>
      </w:r>
      <w:r w:rsidR="00442152">
        <w:t xml:space="preserve">Çat İlçesi, Saltaş Mahallesi, kadastronun 131 ada 2 nolu parselinde kayıtlı taşınmaz için yapılan 1/5000 Ölçekli Nazım İmar Planı ve 1/1000 Ölçekli Uygulama İmar Planlarının onaylanması </w:t>
      </w:r>
      <w:r w:rsidR="009F086F">
        <w:t>ile ilgili Komisyon Raporunun görüşülmesi.</w:t>
      </w:r>
    </w:p>
    <w:p w:rsidR="00442152" w:rsidRPr="00BD615F" w:rsidRDefault="00442152" w:rsidP="00877EE5">
      <w:pPr>
        <w:pStyle w:val="ListeParagraf"/>
        <w:numPr>
          <w:ilvl w:val="0"/>
          <w:numId w:val="12"/>
        </w:numPr>
        <w:tabs>
          <w:tab w:val="left" w:pos="709"/>
          <w:tab w:val="left" w:pos="851"/>
        </w:tabs>
        <w:ind w:hanging="436"/>
        <w:jc w:val="both"/>
        <w:rPr>
          <w:b/>
          <w:u w:val="single"/>
        </w:rPr>
      </w:pPr>
      <w:r w:rsidRPr="00BD615F">
        <w:rPr>
          <w:b/>
        </w:rPr>
        <w:t>Karaçoban Belediye Meclisinin 05/09/2016 tarih ve 35 nolu Meclis Kararı:</w:t>
      </w:r>
    </w:p>
    <w:p w:rsidR="00442152" w:rsidRPr="001B2E82" w:rsidRDefault="00060171" w:rsidP="00877EE5">
      <w:pPr>
        <w:pStyle w:val="ListeParagraf"/>
        <w:tabs>
          <w:tab w:val="left" w:pos="709"/>
          <w:tab w:val="left" w:pos="851"/>
        </w:tabs>
        <w:ind w:hanging="436"/>
        <w:jc w:val="both"/>
        <w:rPr>
          <w:b/>
          <w:u w:val="single"/>
        </w:rPr>
      </w:pPr>
      <w:r>
        <w:tab/>
      </w:r>
      <w:r w:rsidR="00442152">
        <w:t xml:space="preserve">Karaçoban İlçesi, Hacılar Mahallesi, kadastronun 166 ada 140, 141, 142, 143 ve 144 nolu parsellerinde kayıtlı taşınmazlar üzerinde bulunan ticaret taramasının parsel derinliğince artırılmasını içeren </w:t>
      </w:r>
      <w:r w:rsidR="009F086F" w:rsidRPr="00D14600">
        <w:t>İmar Planı Değişikliği ile ilgili Komisyon Raporunun görüşülmesi.</w:t>
      </w:r>
    </w:p>
    <w:p w:rsidR="00442152" w:rsidRPr="00BD615F" w:rsidRDefault="00442152" w:rsidP="00877EE5">
      <w:pPr>
        <w:pStyle w:val="ListeParagraf"/>
        <w:numPr>
          <w:ilvl w:val="0"/>
          <w:numId w:val="12"/>
        </w:numPr>
        <w:tabs>
          <w:tab w:val="left" w:pos="709"/>
          <w:tab w:val="left" w:pos="851"/>
        </w:tabs>
        <w:ind w:hanging="436"/>
        <w:jc w:val="both"/>
        <w:rPr>
          <w:b/>
          <w:u w:val="single"/>
        </w:rPr>
      </w:pPr>
      <w:r w:rsidRPr="00BD615F">
        <w:rPr>
          <w:b/>
        </w:rPr>
        <w:t>Karaçoban Belediye Meclisinin 05/09/2016 tarih ve 36 nolu Meclis Kararı:</w:t>
      </w:r>
    </w:p>
    <w:p w:rsidR="00442152" w:rsidRDefault="00060171" w:rsidP="00877EE5">
      <w:pPr>
        <w:tabs>
          <w:tab w:val="left" w:pos="709"/>
          <w:tab w:val="left" w:pos="851"/>
        </w:tabs>
        <w:ind w:left="720" w:hanging="436"/>
        <w:jc w:val="both"/>
      </w:pPr>
      <w:r>
        <w:tab/>
      </w:r>
      <w:r w:rsidR="00442152">
        <w:t xml:space="preserve">Karaçoban İlçesi, Hacılar Mahallesi, kadastronun 166 ada 157 nolu parselinde kayıtlı dini tesis alanı olarak görünen taşınmazın ticaret ve konut alanı olarak işlenmesini içeren </w:t>
      </w:r>
      <w:r w:rsidR="009F086F" w:rsidRPr="00D14600">
        <w:t>İmar Planı Değişikliği ile ilgili Komisyon Raporunun görüşülmesi.</w:t>
      </w:r>
    </w:p>
    <w:p w:rsidR="00442152" w:rsidRPr="00564CEE" w:rsidRDefault="00442152" w:rsidP="00877EE5">
      <w:pPr>
        <w:pStyle w:val="ListeParagraf"/>
        <w:numPr>
          <w:ilvl w:val="0"/>
          <w:numId w:val="12"/>
        </w:numPr>
        <w:tabs>
          <w:tab w:val="left" w:pos="709"/>
          <w:tab w:val="left" w:pos="851"/>
        </w:tabs>
        <w:ind w:hanging="436"/>
        <w:jc w:val="both"/>
        <w:rPr>
          <w:b/>
        </w:rPr>
      </w:pPr>
      <w:r w:rsidRPr="00564CEE">
        <w:rPr>
          <w:b/>
        </w:rPr>
        <w:t>İspir Belediye Meclisinin 06/10/2016 tarih ve 66 nolu Meclis Kararı:</w:t>
      </w:r>
    </w:p>
    <w:p w:rsidR="009F086F" w:rsidRDefault="00442152" w:rsidP="00B34D31">
      <w:pPr>
        <w:pStyle w:val="ListeParagraf"/>
        <w:tabs>
          <w:tab w:val="left" w:pos="709"/>
          <w:tab w:val="left" w:pos="851"/>
        </w:tabs>
        <w:ind w:hanging="436"/>
        <w:jc w:val="both"/>
      </w:pPr>
      <w:r w:rsidRPr="00564CEE">
        <w:t xml:space="preserve"> </w:t>
      </w:r>
      <w:r w:rsidR="00060171">
        <w:tab/>
      </w:r>
      <w:r w:rsidRPr="00564CEE">
        <w:t xml:space="preserve">İspir İlçesi, Çamlıca Mahallesi, kadastronun 179 ada 39 nolu parselinde kayıtlı taşınmazın E=1.50 Yençok=9.50 m Küçük Sanayi Alanı olarak işlenmesi ve her yönden 10 metre çekme mesafesi bırakarak 1/5000 Ölçekli Nazım İmar Planlarına ve 1/1000 Ölçekli Uygulama İmar Planlarına işlenmesi içeren </w:t>
      </w:r>
      <w:r w:rsidR="009F086F" w:rsidRPr="00D14600">
        <w:t>İmar Planı Değişikliği ile ilgili Komisyon Raporunun görüşülmesi.</w:t>
      </w:r>
    </w:p>
    <w:p w:rsidR="00442152" w:rsidRPr="00564CEE" w:rsidRDefault="00442152" w:rsidP="00B34D31">
      <w:pPr>
        <w:pStyle w:val="ListeParagraf"/>
        <w:numPr>
          <w:ilvl w:val="0"/>
          <w:numId w:val="12"/>
        </w:numPr>
        <w:tabs>
          <w:tab w:val="left" w:pos="709"/>
          <w:tab w:val="left" w:pos="851"/>
        </w:tabs>
        <w:ind w:hanging="436"/>
        <w:jc w:val="both"/>
        <w:rPr>
          <w:b/>
        </w:rPr>
      </w:pPr>
      <w:r w:rsidRPr="00564CEE">
        <w:rPr>
          <w:b/>
        </w:rPr>
        <w:t>İspir Belediye Meclisinin 06/10/2016 tarih ve 68 nolu Meclis Kararı:</w:t>
      </w:r>
    </w:p>
    <w:p w:rsidR="00442152" w:rsidRDefault="00060171" w:rsidP="00B34D31">
      <w:pPr>
        <w:tabs>
          <w:tab w:val="left" w:pos="709"/>
          <w:tab w:val="left" w:pos="851"/>
        </w:tabs>
        <w:ind w:left="720" w:hanging="436"/>
        <w:jc w:val="both"/>
      </w:pPr>
      <w:r>
        <w:tab/>
      </w:r>
      <w:r w:rsidR="00442152" w:rsidRPr="00564CEE">
        <w:t>İspir İlçesi, Karşıyaka Mahallesi, kadastronun 241 ada 14 nolu parselinde kayıtlı imar planlarında Besi ve Hayvancılık Tesis Alanı olarak görünen taşınmazın bulunduğu alanda ulaşım sisteminin düzenlenmesini içeren imar planı değişikliğinin 1/5000 Ölçekli Nazım İmar Planlarına ve 1/1000 Ölçekli Uygulama İmar Planlarına işlenmesi</w:t>
      </w:r>
      <w:r w:rsidR="009F086F" w:rsidRPr="009F086F">
        <w:t xml:space="preserve"> </w:t>
      </w:r>
      <w:r w:rsidR="009F086F">
        <w:t>ile ilgili Komisyon Raporunun görüşülmesi.</w:t>
      </w:r>
    </w:p>
    <w:p w:rsidR="001C46BB" w:rsidRDefault="001C46BB" w:rsidP="00B34D31">
      <w:pPr>
        <w:ind w:hanging="436"/>
        <w:jc w:val="both"/>
      </w:pPr>
    </w:p>
    <w:p w:rsidR="00877EE5" w:rsidRDefault="00877EE5" w:rsidP="00B34D31">
      <w:pPr>
        <w:ind w:hanging="436"/>
        <w:jc w:val="center"/>
        <w:rPr>
          <w:b/>
          <w:u w:val="single"/>
        </w:rPr>
      </w:pPr>
      <w:r w:rsidRPr="00E80408">
        <w:rPr>
          <w:b/>
          <w:u w:val="single"/>
        </w:rPr>
        <w:t>İMAR PLANI DEĞİŞİKLİKLERİ</w:t>
      </w:r>
    </w:p>
    <w:p w:rsidR="00B34D31" w:rsidRPr="00E80408" w:rsidRDefault="00B34D31" w:rsidP="00B34D31">
      <w:pPr>
        <w:ind w:hanging="436"/>
        <w:jc w:val="both"/>
        <w:rPr>
          <w:b/>
          <w:u w:val="single"/>
        </w:rPr>
      </w:pPr>
    </w:p>
    <w:p w:rsidR="00877EE5" w:rsidRDefault="00253C23" w:rsidP="00B34D31">
      <w:pPr>
        <w:pStyle w:val="ListeParagraf"/>
        <w:numPr>
          <w:ilvl w:val="0"/>
          <w:numId w:val="12"/>
        </w:numPr>
        <w:ind w:hanging="436"/>
        <w:jc w:val="both"/>
      </w:pPr>
      <w:r>
        <w:t>Erzurum İli</w:t>
      </w:r>
      <w:r w:rsidR="00877EE5">
        <w:t xml:space="preserve"> Palandöken İlçesine ait 1/1000 Ölçekli Revizyon Uygulama İmar Planlarının onaylanması hususunun</w:t>
      </w:r>
      <w:r w:rsidR="00B34D31">
        <w:t xml:space="preserve"> görüşülmesi.</w:t>
      </w:r>
    </w:p>
    <w:p w:rsidR="00B34D31" w:rsidRPr="00B34D31" w:rsidRDefault="00B34D31" w:rsidP="00B34D31">
      <w:pPr>
        <w:pStyle w:val="ListeParagraf"/>
        <w:numPr>
          <w:ilvl w:val="0"/>
          <w:numId w:val="12"/>
        </w:numPr>
        <w:ind w:hanging="436"/>
        <w:jc w:val="both"/>
        <w:rPr>
          <w:b/>
          <w:u w:val="single"/>
        </w:rPr>
      </w:pPr>
      <w:r w:rsidRPr="00B34D31">
        <w:rPr>
          <w:b/>
        </w:rPr>
        <w:t>Palandöken Belediye Meclisinin 01/08/2016 tarih ve 125 nolu Meclis Kararı:</w:t>
      </w:r>
    </w:p>
    <w:p w:rsidR="00877EE5" w:rsidRDefault="00253C23" w:rsidP="00B34D31">
      <w:pPr>
        <w:pStyle w:val="ListeParagraf"/>
        <w:jc w:val="both"/>
      </w:pPr>
      <w:r>
        <w:t>Palandöken İlçesi</w:t>
      </w:r>
      <w:r w:rsidR="00B34D31">
        <w:t xml:space="preserve"> Solakzade Mahallesi, Palandöken Kışlasının bulunduğu alandaki taşınmazlar 1/1000 Ölçekli Uygulama İmar Planlarında Askeri Alan olarak görünmektedir. 15K2, 15L1, 16K2, 16K3, 16L1, 16L2, 16L3, 16L4, 17K3, 17L1, 17L4 paftalarını kapsayan alanın E=1.00 Hmax=serbest Askeri Alan olacak şekilde </w:t>
      </w:r>
      <w:r w:rsidR="00877EE5">
        <w:t>imar planı değişikliğinin görüşülmesi.</w:t>
      </w:r>
    </w:p>
    <w:p w:rsidR="00B34D31" w:rsidRDefault="00253C23" w:rsidP="00B34D31">
      <w:pPr>
        <w:pStyle w:val="ListeParagraf"/>
        <w:numPr>
          <w:ilvl w:val="0"/>
          <w:numId w:val="12"/>
        </w:numPr>
        <w:jc w:val="both"/>
      </w:pPr>
      <w:r>
        <w:t>Erzurum İli</w:t>
      </w:r>
      <w:r w:rsidR="00B34D31" w:rsidRPr="00F9151E">
        <w:t xml:space="preserve"> Palandöken İlçesi, Tuzcu Mahalesi,</w:t>
      </w:r>
      <w:r w:rsidR="00B34D31">
        <w:t xml:space="preserve"> kadastronun 496 nolu parselinde kayıtlı taşınmazın bulunduğu </w:t>
      </w:r>
      <w:r w:rsidR="00B34D31" w:rsidRPr="00F9151E">
        <w:t>alanın Belediye Hizmet Alanı olarak 1/5000 Ölçekli Nazım İmar Planlarına ve 1/1000 Ölçekli Uygulama İmar Planlarına işlenmesini içeren</w:t>
      </w:r>
      <w:r w:rsidR="00B34D31">
        <w:t xml:space="preserve"> imar planı değişikliğinin görüşülmesi.</w:t>
      </w:r>
    </w:p>
    <w:p w:rsidR="00B34D31" w:rsidRDefault="00B34D31" w:rsidP="00B34D31">
      <w:pPr>
        <w:jc w:val="both"/>
      </w:pPr>
    </w:p>
    <w:p w:rsidR="00B34D31" w:rsidRDefault="00B34D31" w:rsidP="00B34D31">
      <w:pPr>
        <w:pStyle w:val="ListeParagraf"/>
        <w:tabs>
          <w:tab w:val="left" w:pos="709"/>
          <w:tab w:val="left" w:pos="851"/>
        </w:tabs>
        <w:ind w:hanging="436"/>
        <w:jc w:val="center"/>
        <w:rPr>
          <w:b/>
          <w:u w:val="single"/>
        </w:rPr>
      </w:pPr>
      <w:r>
        <w:rPr>
          <w:b/>
          <w:u w:val="single"/>
        </w:rPr>
        <w:lastRenderedPageBreak/>
        <w:t>Sayfa 3</w:t>
      </w:r>
    </w:p>
    <w:p w:rsidR="00B34D31" w:rsidRDefault="00B34D31" w:rsidP="00B34D31">
      <w:pPr>
        <w:jc w:val="both"/>
      </w:pPr>
    </w:p>
    <w:p w:rsidR="00B34D31" w:rsidRDefault="00E221C8" w:rsidP="00B34D31">
      <w:pPr>
        <w:pStyle w:val="ListeParagraf"/>
        <w:numPr>
          <w:ilvl w:val="0"/>
          <w:numId w:val="12"/>
        </w:numPr>
        <w:jc w:val="both"/>
      </w:pPr>
      <w:r>
        <w:t>Erzurum İli</w:t>
      </w:r>
      <w:r w:rsidR="00B34D31" w:rsidRPr="00443D4F">
        <w:t xml:space="preserve"> Palandöken İlçesi, kadastronun 190 ada 7 nolu parsel, 216 ada 1- 2- 3- 4- 7- 8- 9- 11- 13 nolu parseller, 218 ada 1-2 nolu parsel, 219 ada 1- 2- 3- 6- 7- 8- 9- 10- 11- 12- 14 nolu parseller, , 5925 ada 3-6-7 nolu parseller, 5927 ada 3-6-10-17 nolu parseller, </w:t>
      </w:r>
      <w:r w:rsidR="00B34D31" w:rsidRPr="00443D4F">
        <w:rPr>
          <w:rFonts w:eastAsia="+mj-ea"/>
        </w:rPr>
        <w:t>211 ada 1- 3-4-5-7 nolu parseller, 212 ada 1-2 nolu parseller, 213 ada 1 nolu parsel, 214 ada 1 nolu parsel, 215 ada 1-2-3-4-5 nolu parseller, 630 ada 10-11-18 parseller, 631 ada 1-2 nolu parseller, 86 ada 1 nolu, 87 ada 1 nolu parsellerinde kayıtlı taşınmazların bulunduğu bölgede Revizyon İmar Planlarının yapılması hususu</w:t>
      </w:r>
      <w:r w:rsidR="00B34D31">
        <w:rPr>
          <w:rFonts w:eastAsia="+mj-ea"/>
        </w:rPr>
        <w:t xml:space="preserve">nun </w:t>
      </w:r>
      <w:r w:rsidR="00B34D31">
        <w:t>görüşülmesi.</w:t>
      </w:r>
    </w:p>
    <w:p w:rsidR="00B34D31" w:rsidRDefault="00E221C8" w:rsidP="00B34D31">
      <w:pPr>
        <w:pStyle w:val="ListeParagraf"/>
        <w:numPr>
          <w:ilvl w:val="0"/>
          <w:numId w:val="12"/>
        </w:numPr>
        <w:jc w:val="both"/>
      </w:pPr>
      <w:r>
        <w:t>Erzurum İli</w:t>
      </w:r>
      <w:r w:rsidR="00B34D31">
        <w:t xml:space="preserve"> Tortum İlçesi, Yeşildere Mahallesi, kadastronun 134 ada 8, 9, 10, 11, 12, 17, 18, 20, 21 nolu parsellerinde kayıtlı E=2.50 konut alanı olarak görünen taşınmazın kitle işlemeli konut+ticaret alanı olarak işlenmesi ve bir kısmının topoğrafik nedenden dolayı yeşil alan olarak işlenmesini içeren imar planı değişikliğinin görüşülmesi.</w:t>
      </w:r>
    </w:p>
    <w:p w:rsidR="00E221C8" w:rsidRDefault="00E221C8" w:rsidP="00E221C8">
      <w:pPr>
        <w:pStyle w:val="ListeParagraf"/>
        <w:jc w:val="both"/>
      </w:pPr>
    </w:p>
    <w:p w:rsidR="00877EE5" w:rsidRDefault="00877EE5" w:rsidP="00877EE5">
      <w:pPr>
        <w:ind w:hanging="436"/>
        <w:rPr>
          <w:b/>
          <w:u w:val="single"/>
        </w:rPr>
      </w:pPr>
    </w:p>
    <w:p w:rsidR="00442152" w:rsidRDefault="00C0692F" w:rsidP="00877EE5">
      <w:pPr>
        <w:ind w:hanging="436"/>
        <w:jc w:val="center"/>
        <w:rPr>
          <w:b/>
          <w:u w:val="single"/>
        </w:rPr>
      </w:pPr>
      <w:r>
        <w:rPr>
          <w:b/>
          <w:u w:val="single"/>
        </w:rPr>
        <w:t>DİĞER KONULAR</w:t>
      </w:r>
    </w:p>
    <w:p w:rsidR="00E221C8" w:rsidRDefault="00E221C8" w:rsidP="00877EE5">
      <w:pPr>
        <w:ind w:hanging="436"/>
        <w:jc w:val="center"/>
        <w:rPr>
          <w:b/>
          <w:u w:val="single"/>
        </w:rPr>
      </w:pPr>
    </w:p>
    <w:p w:rsidR="00E221C8" w:rsidRDefault="00E221C8" w:rsidP="00877EE5">
      <w:pPr>
        <w:ind w:hanging="436"/>
        <w:jc w:val="center"/>
        <w:rPr>
          <w:b/>
          <w:u w:val="single"/>
        </w:rPr>
      </w:pPr>
    </w:p>
    <w:p w:rsidR="00C0692F" w:rsidRDefault="00C0692F" w:rsidP="00877EE5">
      <w:pPr>
        <w:ind w:hanging="436"/>
        <w:jc w:val="center"/>
        <w:rPr>
          <w:b/>
          <w:u w:val="single"/>
        </w:rPr>
      </w:pPr>
    </w:p>
    <w:p w:rsidR="00B34D31" w:rsidRDefault="00B34D31" w:rsidP="00877EE5">
      <w:pPr>
        <w:pStyle w:val="ListeParagraf"/>
        <w:numPr>
          <w:ilvl w:val="0"/>
          <w:numId w:val="12"/>
        </w:numPr>
        <w:tabs>
          <w:tab w:val="left" w:pos="-1134"/>
        </w:tabs>
        <w:ind w:left="709" w:hanging="436"/>
        <w:jc w:val="both"/>
      </w:pPr>
      <w:r w:rsidRPr="007D2E5F">
        <w:t xml:space="preserve">Erzurum Merkez Palandöken İlçesi, Sınırları dahilinde bulunan Yıldızkent Çatyolu Bölgesinde Kadastronun 5887-6120-6121-6122-6123-6124-6125 nolu adalarında kayıtlı ekli krokide işaretli taşınmazların 5998 Sayılı Kanunun 1. Maddesine istinaden  </w:t>
      </w:r>
      <w:r w:rsidRPr="007D2E5F">
        <w:rPr>
          <w:i/>
        </w:rPr>
        <w:t>"Yıldızkent Çatyolu Kentsel Dönüşüm ve Gelişim Alanı</w:t>
      </w:r>
      <w:r w:rsidRPr="007D2E5F">
        <w:t>" olarak ilan edilmesi</w:t>
      </w:r>
      <w:r>
        <w:t>ne</w:t>
      </w:r>
      <w:r w:rsidRPr="007D2E5F">
        <w:t xml:space="preserve"> ve </w:t>
      </w:r>
      <w:r w:rsidRPr="00884AF4">
        <w:t xml:space="preserve">1/1000 ölçekli Kentsel Dönüşüm Uygulama İmar Planı hazırlanmasının İmar ve Bayındırlık Komisyonu Raporu doğrultusunda </w:t>
      </w:r>
      <w:r w:rsidRPr="00884AF4">
        <w:rPr>
          <w:bCs/>
        </w:rPr>
        <w:t xml:space="preserve">kabulüne, </w:t>
      </w:r>
      <w:r w:rsidRPr="00884AF4">
        <w:t xml:space="preserve">Kentsel dönüşüm sonucunda oluşacak olan arsaların takas(trampa)’da kullanılması ve satışlarının yapılması hususunda Büyükşehir Belediye Başkanı Mehmet SEKMEN ve Encümen Başkanlığına yetki verilmesine, kentsel dönüşüm alanındaki imar ve ruhsat harçlarının ilgili ilçe Belediyesine ödenmesi </w:t>
      </w:r>
      <w:r>
        <w:t xml:space="preserve">Erzurum Büyükşehir Belediye Meclisinin 17/04/2015 tarih ve 315 nolu Meclis Kararıyla kabul edilmiş olup, kararda geçen </w:t>
      </w:r>
      <w:r w:rsidRPr="00884AF4">
        <w:t xml:space="preserve">kentsel dönüşüm alanındaki imar ve ruhsat harçlarının ilgili ilçe Belediyesine ödenmesi </w:t>
      </w:r>
      <w:r>
        <w:t xml:space="preserve">ibaresinin tashih edilip </w:t>
      </w:r>
      <w:r w:rsidRPr="004A6F7D">
        <w:t>kentsel dönüşüm alanındaki imar ve ruhsat harçlarının</w:t>
      </w:r>
      <w:r>
        <w:t xml:space="preserve"> Erzurum Büyükşehir Belediyemize ödenmesi şeklinde kararın değiştirilmesi konusunun görüşülmesi.</w:t>
      </w:r>
    </w:p>
    <w:p w:rsidR="00C0692F" w:rsidRDefault="00C0692F" w:rsidP="00877EE5">
      <w:pPr>
        <w:pStyle w:val="ListeParagraf"/>
        <w:numPr>
          <w:ilvl w:val="0"/>
          <w:numId w:val="12"/>
        </w:numPr>
        <w:tabs>
          <w:tab w:val="left" w:pos="-1134"/>
        </w:tabs>
        <w:ind w:left="709" w:hanging="436"/>
        <w:jc w:val="both"/>
      </w:pPr>
      <w:r w:rsidRPr="0062351F">
        <w:t>Erzurum Büyükşehir Belediyesi Kültür ve Sosyal İşler Daire Başkanlığının Çalışma Yönetmeliğinin görüşülmesi.</w:t>
      </w:r>
    </w:p>
    <w:p w:rsidR="00C0692F" w:rsidRDefault="00C0692F" w:rsidP="00877EE5">
      <w:pPr>
        <w:pStyle w:val="ListeParagraf"/>
        <w:numPr>
          <w:ilvl w:val="0"/>
          <w:numId w:val="12"/>
        </w:numPr>
        <w:ind w:left="709" w:hanging="436"/>
        <w:jc w:val="both"/>
      </w:pPr>
      <w:r w:rsidRPr="00F700FA">
        <w:t>6306 Sayılı Kanunun 2</w:t>
      </w:r>
      <w:r>
        <w:t xml:space="preserve">. </w:t>
      </w:r>
      <w:r w:rsidRPr="00F700FA">
        <w:t>maddesine göre 20/01/2013 tarihli ve 28534 sayılı Resmi Gazete’de yayımlanan 24/12/2012 tarihli ve 2012/4141 sayılı Bakanlar Kurulu Kararı ile Erzurum Yakutiye İlçesi Aziziye</w:t>
      </w:r>
      <w:r w:rsidR="00E221C8">
        <w:t>,</w:t>
      </w:r>
      <w:r w:rsidRPr="00F700FA">
        <w:t xml:space="preserve"> Mecidiye</w:t>
      </w:r>
      <w:r w:rsidR="00E221C8">
        <w:t>,</w:t>
      </w:r>
      <w:r w:rsidRPr="00F700FA">
        <w:t xml:space="preserve"> Gaziler ve Veyisefendi Mahallelerini Kapsayan 97 Hektarlık Riskli Alanın Bakanlık Makamının 26/07/2016 tarihli ve 9187 sayılı Olur’u ile belirtilen iş ve işlemleri yapmak üzere bahse konu alanda Belediye Başkanlığımız geçici olarak yetkilendirilmiştir.</w:t>
      </w:r>
      <w:r>
        <w:t xml:space="preserve"> </w:t>
      </w:r>
      <w:r w:rsidRPr="00F700FA">
        <w:t xml:space="preserve">6306 sayılı kanunun 5 inci </w:t>
      </w:r>
      <w:r>
        <w:t>maddesinin birinci fıkrasında “</w:t>
      </w:r>
      <w:r w:rsidRPr="00C0692F">
        <w:rPr>
          <w:i/>
        </w:rPr>
        <w:t>Riskli yapıların yıktırılmasında ve bunların bulunduğu alanlar ile riskli alanlar ve rezerv yapı alanlarındaki uygulamalarda, öncelikli olarak malikler ile anlaşma yoluna gidilmesi esastır. Anlaşma ile tahliye edilen yapıların maliklerine veya malik olmasalar bile kiracı veya sınırlı ayni hak sahibi olarak bu yapılarda ikamet edenlere veya bu yapılarda işyeri bulunanlara geçici konut veya işyeri tahsisi ya da kira yardımı yapılabilir.</w:t>
      </w:r>
      <w:r>
        <w:t>” hükmüne istinaden liste hazırlanmıştır.</w:t>
      </w:r>
      <w:r w:rsidRPr="00C0692F">
        <w:t xml:space="preserve"> </w:t>
      </w:r>
      <w:r>
        <w:t>6306 sayılı Afet Riski Altındaki Alanların Dönüştürülmesi Hakkındaki Kanun ile Erzurum Büyükşehir Belediyesi 12/10/2016 tarih ve 511 sayılı “kira yardımı” hakkındaki Meclis Kararı doğrultusunda listede adı geçen vatandaşlara kira yardımı yapılıp/yapılmayacağı hususunun görüşülmesi.</w:t>
      </w:r>
    </w:p>
    <w:p w:rsidR="001C3E55" w:rsidRPr="00E221C8" w:rsidRDefault="00E221C8" w:rsidP="00442152">
      <w:pPr>
        <w:pStyle w:val="ListeParagraf"/>
        <w:numPr>
          <w:ilvl w:val="0"/>
          <w:numId w:val="12"/>
        </w:numPr>
        <w:jc w:val="both"/>
      </w:pPr>
      <w:r>
        <w:rPr>
          <w:color w:val="000000"/>
        </w:rPr>
        <w:t xml:space="preserve">Fen İşleri </w:t>
      </w:r>
      <w:r w:rsidR="001C3E55" w:rsidRPr="001C3E55">
        <w:rPr>
          <w:color w:val="000000"/>
        </w:rPr>
        <w:t>Başkanlığı</w:t>
      </w:r>
      <w:r>
        <w:rPr>
          <w:color w:val="000000"/>
        </w:rPr>
        <w:t>nca</w:t>
      </w:r>
      <w:r w:rsidR="001C3E55" w:rsidRPr="001C3E55">
        <w:rPr>
          <w:color w:val="000000"/>
        </w:rPr>
        <w:t xml:space="preserve"> ihtiyaç duyulan 2.Etap Geleneksel Mimari Eğitim Atölyelerinin Kurulması, İşletilmesi, Sokak Sağlıklaştırılması ile Taşınmaz Kültür Varlıkları Envanteri Sayısallaştırma Hizmet Alımı İşi için, 46.25.01.33.00-04.5.1.02-5-06.5.7.90 bütçe kodlu Cephe Sağlıklaştırma isimli hesaba 46.25.01.30.00-05.1.0.00-5-03.5.1.08 bütçe kodlu Çevre Koruma ve Kontrol Daire Başkanlığına ait Temizlik Hizmeti Alım Giderleri hesabından toplam 3.500.000,00 TL’nin aktarılması ve 46.25.01.33.00-04.5.1.02-5-06.5.7.90 bütçe kodlu Elektrik İşleri ve Hizmetleri hesabına 46.25.01.30.00-05.1.0.00-5-03.5.1.08 bütçe kodlu Çevre Koruma ve Kontrol Daire Başkanlığına ait Temizlik Hizmeti Alım Giderleri hesabından 200.000,00 TL nin aktarılması hususunun görüşülmesi.</w:t>
      </w:r>
      <w:r w:rsidR="001C3E55" w:rsidRPr="001C3E55">
        <w:rPr>
          <w:color w:val="000000"/>
          <w:sz w:val="27"/>
          <w:szCs w:val="27"/>
        </w:rPr>
        <w:t xml:space="preserve"> </w:t>
      </w:r>
    </w:p>
    <w:p w:rsidR="00E221C8" w:rsidRDefault="00E221C8" w:rsidP="00E221C8">
      <w:pPr>
        <w:pStyle w:val="ListeParagraf"/>
        <w:jc w:val="center"/>
      </w:pPr>
      <w:r w:rsidRPr="00E221C8">
        <w:rPr>
          <w:b/>
          <w:u w:val="single"/>
        </w:rPr>
        <w:lastRenderedPageBreak/>
        <w:t>Sayfa 4</w:t>
      </w:r>
    </w:p>
    <w:p w:rsidR="00E221C8" w:rsidRPr="001C3E55" w:rsidRDefault="00E221C8" w:rsidP="00E221C8">
      <w:pPr>
        <w:jc w:val="both"/>
      </w:pPr>
    </w:p>
    <w:p w:rsidR="00E221C8" w:rsidRPr="00A662A7" w:rsidRDefault="001C3E55" w:rsidP="00E221C8">
      <w:pPr>
        <w:pStyle w:val="ListeParagraf"/>
        <w:numPr>
          <w:ilvl w:val="0"/>
          <w:numId w:val="12"/>
        </w:numPr>
        <w:jc w:val="both"/>
        <w:rPr>
          <w:sz w:val="23"/>
          <w:szCs w:val="23"/>
        </w:rPr>
      </w:pPr>
      <w:r w:rsidRPr="00A662A7">
        <w:rPr>
          <w:color w:val="000000"/>
          <w:sz w:val="23"/>
          <w:szCs w:val="23"/>
        </w:rPr>
        <w:t>Büyükşehir Belediyemiz Destek Hizmetleri Daire Başkanlığı ve Çevre Koruma ve Kontrol Daire Başkanlığı bütçe listesinde bulunan ekteki listede yazılı olan kalemlerin Kültür ve Sosyal İşler Daire Başkanlığı bütçe kalemlerine aktarım yapılması hususunun görüşülmesi.</w:t>
      </w:r>
    </w:p>
    <w:p w:rsidR="001C3E55" w:rsidRPr="00A662A7" w:rsidRDefault="001C3E55" w:rsidP="00442152">
      <w:pPr>
        <w:pStyle w:val="ListeParagraf"/>
        <w:numPr>
          <w:ilvl w:val="0"/>
          <w:numId w:val="12"/>
        </w:numPr>
        <w:jc w:val="both"/>
        <w:rPr>
          <w:sz w:val="23"/>
          <w:szCs w:val="23"/>
        </w:rPr>
      </w:pPr>
      <w:r w:rsidRPr="00A662A7">
        <w:rPr>
          <w:color w:val="000000"/>
          <w:sz w:val="23"/>
          <w:szCs w:val="23"/>
        </w:rPr>
        <w:t>Ulaşım Daire Başkanlığınca hazırlanan TT plakalı Ticari Taksi Yönetmeliği ile Otogar Yönetmeliğinin görüşülmesi.</w:t>
      </w:r>
    </w:p>
    <w:p w:rsidR="00A662A7" w:rsidRPr="00A662A7" w:rsidRDefault="00A662A7" w:rsidP="00A662A7">
      <w:pPr>
        <w:pStyle w:val="GvdeMetniGirintisi2"/>
        <w:numPr>
          <w:ilvl w:val="0"/>
          <w:numId w:val="12"/>
        </w:numPr>
        <w:tabs>
          <w:tab w:val="left" w:pos="540"/>
        </w:tabs>
        <w:rPr>
          <w:sz w:val="23"/>
          <w:szCs w:val="23"/>
        </w:rPr>
      </w:pPr>
      <w:r w:rsidRPr="00A662A7">
        <w:rPr>
          <w:sz w:val="23"/>
          <w:szCs w:val="23"/>
        </w:rPr>
        <w:t>Erzurum Erenler Alevi Bektaşi Kültür ve Dayanışma Derneği 04/11/2016 tarih ve 11340 sayılı dilekçesi ile Belediyemize müracaatta bulunarak; Mülkiyeti Büyükşehir Belediyemize ait olan Palandöken İlçesi Osmangazi Mahallesi 5906 ada 1nolu parselde kayıtlı 1945,67 m² yüz ölçümüne sahip,</w:t>
      </w:r>
      <w:r w:rsidR="008C6430">
        <w:rPr>
          <w:sz w:val="23"/>
          <w:szCs w:val="23"/>
        </w:rPr>
        <w:t xml:space="preserve"> </w:t>
      </w:r>
      <w:r w:rsidRPr="00A662A7">
        <w:rPr>
          <w:sz w:val="23"/>
          <w:szCs w:val="23"/>
        </w:rPr>
        <w:t>mevcut 1/1000 ölçekli imar planında sosyal tesis alanı olarak ayrılan alanı özetle, “ Erzurum Erenler Alevi Bektaşi Sosyal ve Kültürel Dayanışma Derneği olarak, bu amaca yönelik Belediyenizle ortaklaşa hazırlayacağımız Eğitim ve Sosyal içerikli projelerimizin hayata geçirilebilmesi amacıyla adı geçen taşınmazınızı tarafımıza tahsisinin yapılmasını…” talep etmektedir.</w:t>
      </w:r>
      <w:r w:rsidR="008C6430">
        <w:rPr>
          <w:sz w:val="23"/>
          <w:szCs w:val="23"/>
        </w:rPr>
        <w:t xml:space="preserve"> </w:t>
      </w:r>
      <w:r w:rsidRPr="00A662A7">
        <w:rPr>
          <w:sz w:val="23"/>
          <w:szCs w:val="23"/>
        </w:rPr>
        <w:t>5393 sayılı Belediye Kanununun 75/c bendinde</w:t>
      </w:r>
      <w:r w:rsidRPr="00A662A7">
        <w:rPr>
          <w:i/>
          <w:sz w:val="23"/>
          <w:szCs w:val="23"/>
        </w:rPr>
        <w:t>''</w:t>
      </w:r>
      <w:r w:rsidRPr="00A662A7">
        <w:rPr>
          <w:b/>
          <w:sz w:val="23"/>
          <w:szCs w:val="23"/>
        </w:rPr>
        <w:t xml:space="preserve">(Değişik: 12/11/2012-6360/19 md.) </w:t>
      </w:r>
      <w:r w:rsidRPr="00A662A7">
        <w:rPr>
          <w:sz w:val="23"/>
          <w:szCs w:val="23"/>
        </w:rPr>
        <w:t xml:space="preserve">Kamu kurumu niteliğindeki meslek kuruluşları, kamu yararına çalışan dernekler, Bakanlar Kurulunca vergi muafiyeti tanınmış vakıflar ve 7/6/2005 tarihli ve 5362 sayılı Esnaf ve Sanatkârlar Meslek Kuruluşları Kanunu kapsamına giren meslek odaları ile ortak hizmet projeleri gerçekleştirebilir. </w:t>
      </w:r>
      <w:r w:rsidRPr="00A662A7">
        <w:rPr>
          <w:b/>
          <w:i/>
          <w:sz w:val="23"/>
          <w:szCs w:val="23"/>
        </w:rPr>
        <w:t>Diğer dernek ve vakıflar ile gerçekleştirilecek ortak hizmet projeleri için mahallin en büyük mülki idare amirinin izninin alınması gerekir.</w:t>
      </w:r>
      <w:r w:rsidRPr="00A662A7">
        <w:rPr>
          <w:i/>
          <w:sz w:val="23"/>
          <w:szCs w:val="23"/>
        </w:rPr>
        <w:t xml:space="preserve">'' </w:t>
      </w:r>
      <w:r w:rsidRPr="00A662A7">
        <w:rPr>
          <w:sz w:val="23"/>
          <w:szCs w:val="23"/>
        </w:rPr>
        <w:t>Denilmektedir</w:t>
      </w:r>
      <w:r w:rsidRPr="00A662A7">
        <w:rPr>
          <w:i/>
          <w:sz w:val="23"/>
          <w:szCs w:val="23"/>
        </w:rPr>
        <w:t xml:space="preserve">. </w:t>
      </w:r>
      <w:r w:rsidRPr="00A662A7">
        <w:rPr>
          <w:sz w:val="23"/>
          <w:szCs w:val="23"/>
        </w:rPr>
        <w:t>Bu talep doğrultusunda, Palandöken İlçesi Osmangazi Mahallesi 5906 ada 1 nolu parsel</w:t>
      </w:r>
      <w:r w:rsidR="008C6430">
        <w:rPr>
          <w:sz w:val="23"/>
          <w:szCs w:val="23"/>
        </w:rPr>
        <w:t>de</w:t>
      </w:r>
      <w:r w:rsidRPr="00A662A7">
        <w:rPr>
          <w:sz w:val="23"/>
          <w:szCs w:val="23"/>
        </w:rPr>
        <w:t xml:space="preserve"> 1945,67 m² yüz ölçümüne sahip taşınmazın Erzurum Erenler Alevi Bektaşi Kültür ve Dayanışma Derneğine 5393 sayılı Belediye kanununun 75/c maddesine göre tahsissen verilip / verilmeyeceği hususunun görüşülmesi.</w:t>
      </w:r>
    </w:p>
    <w:p w:rsidR="00A662A7" w:rsidRDefault="00A662A7" w:rsidP="00A662A7">
      <w:pPr>
        <w:pStyle w:val="ListeParagraf"/>
        <w:numPr>
          <w:ilvl w:val="0"/>
          <w:numId w:val="12"/>
        </w:numPr>
        <w:jc w:val="both"/>
        <w:rPr>
          <w:sz w:val="23"/>
          <w:szCs w:val="23"/>
        </w:rPr>
      </w:pPr>
      <w:r w:rsidRPr="00A662A7">
        <w:rPr>
          <w:sz w:val="23"/>
          <w:szCs w:val="23"/>
        </w:rPr>
        <w:t>Mülkiyeti Büyükşehir Belediyemize ait olan Yakutiye İlçesi Soğukçermik Mahallesinde bulunan15/06/2011 tarih ve</w:t>
      </w:r>
      <w:r w:rsidR="007E63AC">
        <w:rPr>
          <w:sz w:val="23"/>
          <w:szCs w:val="23"/>
        </w:rPr>
        <w:t xml:space="preserve"> </w:t>
      </w:r>
      <w:r w:rsidRPr="00A662A7">
        <w:rPr>
          <w:sz w:val="23"/>
          <w:szCs w:val="23"/>
        </w:rPr>
        <w:t>2011/132 sayılı Meclis kararı ile Kentsel Dönüşüm ve Gelişim Alanına isabet eden tabloda belirtilen taşınmazların, Belediyemiz sermayesi ile kurulan, ErKonut İnşaat Taah. İnşaat Malzemeleri Nakliye ve Madencilik Ticaret ve Sanayi Anonim Şirketi’ne ayni sermaye olarak verilip / verilmeyeceği hususunun görüşülmesi.</w:t>
      </w:r>
    </w:p>
    <w:tbl>
      <w:tblPr>
        <w:tblStyle w:val="TabloKlavuzu"/>
        <w:tblW w:w="0" w:type="auto"/>
        <w:tblInd w:w="817" w:type="dxa"/>
        <w:tblLook w:val="04A0"/>
      </w:tblPr>
      <w:tblGrid>
        <w:gridCol w:w="992"/>
        <w:gridCol w:w="1985"/>
        <w:gridCol w:w="2977"/>
        <w:gridCol w:w="1842"/>
        <w:gridCol w:w="1701"/>
      </w:tblGrid>
      <w:tr w:rsidR="007E63AC" w:rsidRPr="00032F9C" w:rsidTr="007E63AC">
        <w:tc>
          <w:tcPr>
            <w:tcW w:w="992" w:type="dxa"/>
            <w:vAlign w:val="bottom"/>
          </w:tcPr>
          <w:p w:rsidR="007E63AC" w:rsidRPr="00032F9C" w:rsidRDefault="007E63AC" w:rsidP="00B37CB3">
            <w:pPr>
              <w:jc w:val="center"/>
              <w:rPr>
                <w:color w:val="000000"/>
              </w:rPr>
            </w:pPr>
            <w:r w:rsidRPr="00032F9C">
              <w:rPr>
                <w:b/>
                <w:bCs/>
                <w:color w:val="000000"/>
              </w:rPr>
              <w:t>Sıra No</w:t>
            </w:r>
          </w:p>
        </w:tc>
        <w:tc>
          <w:tcPr>
            <w:tcW w:w="1985" w:type="dxa"/>
            <w:vAlign w:val="bottom"/>
          </w:tcPr>
          <w:p w:rsidR="007E63AC" w:rsidRPr="00032F9C" w:rsidRDefault="007E63AC" w:rsidP="00B37CB3">
            <w:pPr>
              <w:jc w:val="center"/>
              <w:rPr>
                <w:b/>
                <w:bCs/>
                <w:color w:val="000000"/>
              </w:rPr>
            </w:pPr>
            <w:r w:rsidRPr="00032F9C">
              <w:rPr>
                <w:b/>
                <w:bCs/>
                <w:color w:val="000000"/>
              </w:rPr>
              <w:t>İlçesi</w:t>
            </w:r>
          </w:p>
        </w:tc>
        <w:tc>
          <w:tcPr>
            <w:tcW w:w="2977" w:type="dxa"/>
            <w:vAlign w:val="bottom"/>
          </w:tcPr>
          <w:p w:rsidR="007E63AC" w:rsidRPr="00032F9C" w:rsidRDefault="007E63AC" w:rsidP="00B37CB3">
            <w:pPr>
              <w:jc w:val="center"/>
              <w:rPr>
                <w:b/>
                <w:bCs/>
                <w:color w:val="000000"/>
              </w:rPr>
            </w:pPr>
            <w:r w:rsidRPr="00032F9C">
              <w:rPr>
                <w:b/>
                <w:bCs/>
                <w:color w:val="000000"/>
              </w:rPr>
              <w:t>Mahallesi</w:t>
            </w:r>
          </w:p>
        </w:tc>
        <w:tc>
          <w:tcPr>
            <w:tcW w:w="1842" w:type="dxa"/>
            <w:vAlign w:val="bottom"/>
          </w:tcPr>
          <w:p w:rsidR="007E63AC" w:rsidRPr="00032F9C" w:rsidRDefault="007E63AC" w:rsidP="00B37CB3">
            <w:pPr>
              <w:jc w:val="center"/>
              <w:rPr>
                <w:b/>
                <w:bCs/>
                <w:color w:val="000000"/>
              </w:rPr>
            </w:pPr>
            <w:r w:rsidRPr="00032F9C">
              <w:rPr>
                <w:b/>
                <w:bCs/>
                <w:color w:val="000000"/>
              </w:rPr>
              <w:t>Ada No</w:t>
            </w:r>
          </w:p>
        </w:tc>
        <w:tc>
          <w:tcPr>
            <w:tcW w:w="1701" w:type="dxa"/>
            <w:vAlign w:val="bottom"/>
          </w:tcPr>
          <w:p w:rsidR="007E63AC" w:rsidRPr="00032F9C" w:rsidRDefault="007E63AC" w:rsidP="00B37CB3">
            <w:pPr>
              <w:jc w:val="center"/>
              <w:rPr>
                <w:b/>
                <w:bCs/>
                <w:color w:val="000000"/>
              </w:rPr>
            </w:pPr>
            <w:r w:rsidRPr="00032F9C">
              <w:rPr>
                <w:b/>
                <w:bCs/>
                <w:color w:val="000000"/>
              </w:rPr>
              <w:t>Parsel No</w:t>
            </w:r>
          </w:p>
        </w:tc>
      </w:tr>
      <w:tr w:rsidR="007E63AC" w:rsidRPr="00032F9C" w:rsidTr="007E63AC">
        <w:trPr>
          <w:trHeight w:val="58"/>
        </w:trPr>
        <w:tc>
          <w:tcPr>
            <w:tcW w:w="992" w:type="dxa"/>
          </w:tcPr>
          <w:p w:rsidR="007E63AC" w:rsidRPr="00835FBD" w:rsidRDefault="007E63AC" w:rsidP="00B37CB3">
            <w:pPr>
              <w:jc w:val="center"/>
            </w:pPr>
            <w:r w:rsidRPr="00835FBD">
              <w:t>1</w:t>
            </w:r>
          </w:p>
        </w:tc>
        <w:tc>
          <w:tcPr>
            <w:tcW w:w="1985" w:type="dxa"/>
          </w:tcPr>
          <w:p w:rsidR="007E63AC" w:rsidRPr="00835FBD" w:rsidRDefault="007E63AC" w:rsidP="00B37CB3">
            <w:pPr>
              <w:jc w:val="center"/>
            </w:pPr>
            <w:r w:rsidRPr="00835FBD">
              <w:t>Yakutiye</w:t>
            </w:r>
          </w:p>
        </w:tc>
        <w:tc>
          <w:tcPr>
            <w:tcW w:w="2977" w:type="dxa"/>
          </w:tcPr>
          <w:p w:rsidR="007E63AC" w:rsidRPr="00835FBD" w:rsidRDefault="007E63AC" w:rsidP="00B37CB3">
            <w:pPr>
              <w:jc w:val="center"/>
            </w:pPr>
            <w:r w:rsidRPr="00835FBD">
              <w:t>Soğukçermik</w:t>
            </w:r>
          </w:p>
        </w:tc>
        <w:tc>
          <w:tcPr>
            <w:tcW w:w="1842" w:type="dxa"/>
          </w:tcPr>
          <w:p w:rsidR="007E63AC" w:rsidRPr="00835FBD" w:rsidRDefault="007E63AC" w:rsidP="00B37CB3">
            <w:pPr>
              <w:jc w:val="center"/>
            </w:pPr>
            <w:r w:rsidRPr="00835FBD">
              <w:t>34</w:t>
            </w:r>
            <w:r>
              <w:t>66</w:t>
            </w:r>
          </w:p>
        </w:tc>
        <w:tc>
          <w:tcPr>
            <w:tcW w:w="1701" w:type="dxa"/>
          </w:tcPr>
          <w:p w:rsidR="007E63AC" w:rsidRPr="00835FBD" w:rsidRDefault="007E63AC" w:rsidP="00B37CB3">
            <w:pPr>
              <w:jc w:val="center"/>
            </w:pPr>
            <w:r>
              <w:t>5</w:t>
            </w:r>
          </w:p>
        </w:tc>
      </w:tr>
      <w:tr w:rsidR="007E63AC" w:rsidRPr="00032F9C" w:rsidTr="007E63AC">
        <w:trPr>
          <w:trHeight w:val="78"/>
        </w:trPr>
        <w:tc>
          <w:tcPr>
            <w:tcW w:w="992" w:type="dxa"/>
          </w:tcPr>
          <w:p w:rsidR="007E63AC" w:rsidRPr="00835FBD" w:rsidRDefault="007E63AC" w:rsidP="00B37CB3">
            <w:pPr>
              <w:jc w:val="center"/>
            </w:pPr>
            <w:r w:rsidRPr="00835FBD">
              <w:t>2</w:t>
            </w:r>
          </w:p>
        </w:tc>
        <w:tc>
          <w:tcPr>
            <w:tcW w:w="1985" w:type="dxa"/>
          </w:tcPr>
          <w:p w:rsidR="007E63AC" w:rsidRPr="00835FBD" w:rsidRDefault="007E63AC" w:rsidP="00B37CB3">
            <w:pPr>
              <w:jc w:val="center"/>
            </w:pPr>
            <w:r w:rsidRPr="00835FBD">
              <w:t>Yakutiye</w:t>
            </w:r>
          </w:p>
        </w:tc>
        <w:tc>
          <w:tcPr>
            <w:tcW w:w="2977" w:type="dxa"/>
          </w:tcPr>
          <w:p w:rsidR="007E63AC" w:rsidRPr="00835FBD" w:rsidRDefault="007E63AC" w:rsidP="00B37CB3">
            <w:pPr>
              <w:jc w:val="center"/>
            </w:pPr>
            <w:r w:rsidRPr="00835FBD">
              <w:t>Soğukçermik</w:t>
            </w:r>
          </w:p>
        </w:tc>
        <w:tc>
          <w:tcPr>
            <w:tcW w:w="1842" w:type="dxa"/>
          </w:tcPr>
          <w:p w:rsidR="007E63AC" w:rsidRPr="00835FBD" w:rsidRDefault="007E63AC" w:rsidP="00B37CB3">
            <w:pPr>
              <w:jc w:val="center"/>
            </w:pPr>
            <w:r>
              <w:t>3468</w:t>
            </w:r>
          </w:p>
        </w:tc>
        <w:tc>
          <w:tcPr>
            <w:tcW w:w="1701" w:type="dxa"/>
          </w:tcPr>
          <w:p w:rsidR="007E63AC" w:rsidRPr="00835FBD" w:rsidRDefault="007E63AC" w:rsidP="00B37CB3">
            <w:pPr>
              <w:jc w:val="center"/>
            </w:pPr>
            <w:r>
              <w:t>1/2/3 ve 4</w:t>
            </w:r>
          </w:p>
        </w:tc>
      </w:tr>
      <w:tr w:rsidR="007E63AC" w:rsidRPr="00032F9C" w:rsidTr="007E63AC">
        <w:tc>
          <w:tcPr>
            <w:tcW w:w="992" w:type="dxa"/>
          </w:tcPr>
          <w:p w:rsidR="007E63AC" w:rsidRPr="00835FBD" w:rsidRDefault="007E63AC" w:rsidP="00B37CB3">
            <w:pPr>
              <w:jc w:val="center"/>
            </w:pPr>
            <w:r>
              <w:t>3</w:t>
            </w:r>
          </w:p>
        </w:tc>
        <w:tc>
          <w:tcPr>
            <w:tcW w:w="1985" w:type="dxa"/>
          </w:tcPr>
          <w:p w:rsidR="007E63AC" w:rsidRPr="00835FBD" w:rsidRDefault="007E63AC" w:rsidP="00B37CB3">
            <w:pPr>
              <w:jc w:val="center"/>
            </w:pPr>
            <w:r w:rsidRPr="00835FBD">
              <w:t>Yakutiye</w:t>
            </w:r>
          </w:p>
        </w:tc>
        <w:tc>
          <w:tcPr>
            <w:tcW w:w="2977" w:type="dxa"/>
          </w:tcPr>
          <w:p w:rsidR="007E63AC" w:rsidRPr="00835FBD" w:rsidRDefault="007E63AC" w:rsidP="00B37CB3">
            <w:pPr>
              <w:jc w:val="center"/>
            </w:pPr>
            <w:r w:rsidRPr="00835FBD">
              <w:t>Soğukçermik</w:t>
            </w:r>
          </w:p>
        </w:tc>
        <w:tc>
          <w:tcPr>
            <w:tcW w:w="1842" w:type="dxa"/>
          </w:tcPr>
          <w:p w:rsidR="007E63AC" w:rsidRPr="00835FBD" w:rsidRDefault="007E63AC" w:rsidP="00B37CB3">
            <w:pPr>
              <w:jc w:val="center"/>
            </w:pPr>
            <w:r w:rsidRPr="00835FBD">
              <w:t>34</w:t>
            </w:r>
            <w:r>
              <w:t>69</w:t>
            </w:r>
          </w:p>
        </w:tc>
        <w:tc>
          <w:tcPr>
            <w:tcW w:w="1701" w:type="dxa"/>
          </w:tcPr>
          <w:p w:rsidR="007E63AC" w:rsidRPr="00835FBD" w:rsidRDefault="007E63AC" w:rsidP="00B37CB3">
            <w:pPr>
              <w:jc w:val="center"/>
            </w:pPr>
            <w:r>
              <w:t>1/2 ve 3</w:t>
            </w:r>
          </w:p>
        </w:tc>
      </w:tr>
      <w:tr w:rsidR="007E63AC" w:rsidRPr="00032F9C" w:rsidTr="007E63AC">
        <w:tc>
          <w:tcPr>
            <w:tcW w:w="992" w:type="dxa"/>
          </w:tcPr>
          <w:p w:rsidR="007E63AC" w:rsidRPr="00835FBD" w:rsidRDefault="007E63AC" w:rsidP="00B37CB3">
            <w:pPr>
              <w:jc w:val="center"/>
            </w:pPr>
            <w:r>
              <w:t>4</w:t>
            </w:r>
          </w:p>
        </w:tc>
        <w:tc>
          <w:tcPr>
            <w:tcW w:w="1985" w:type="dxa"/>
          </w:tcPr>
          <w:p w:rsidR="007E63AC" w:rsidRPr="00835FBD" w:rsidRDefault="007E63AC" w:rsidP="00B37CB3">
            <w:pPr>
              <w:jc w:val="center"/>
            </w:pPr>
            <w:r w:rsidRPr="00835FBD">
              <w:t>Yakutiye</w:t>
            </w:r>
          </w:p>
        </w:tc>
        <w:tc>
          <w:tcPr>
            <w:tcW w:w="2977" w:type="dxa"/>
          </w:tcPr>
          <w:p w:rsidR="007E63AC" w:rsidRPr="00835FBD" w:rsidRDefault="007E63AC" w:rsidP="00B37CB3">
            <w:pPr>
              <w:jc w:val="center"/>
            </w:pPr>
            <w:r w:rsidRPr="00835FBD">
              <w:t>Soğukçermik</w:t>
            </w:r>
          </w:p>
        </w:tc>
        <w:tc>
          <w:tcPr>
            <w:tcW w:w="1842" w:type="dxa"/>
          </w:tcPr>
          <w:p w:rsidR="007E63AC" w:rsidRPr="00835FBD" w:rsidRDefault="007E63AC" w:rsidP="00B37CB3">
            <w:pPr>
              <w:jc w:val="center"/>
            </w:pPr>
            <w:r>
              <w:t>3470</w:t>
            </w:r>
          </w:p>
        </w:tc>
        <w:tc>
          <w:tcPr>
            <w:tcW w:w="1701" w:type="dxa"/>
          </w:tcPr>
          <w:p w:rsidR="007E63AC" w:rsidRPr="00835FBD" w:rsidRDefault="007E63AC" w:rsidP="00B37CB3">
            <w:pPr>
              <w:jc w:val="center"/>
            </w:pPr>
            <w:r>
              <w:t>1 ve 2</w:t>
            </w:r>
          </w:p>
        </w:tc>
      </w:tr>
      <w:tr w:rsidR="007E63AC" w:rsidRPr="00032F9C" w:rsidTr="007E63AC">
        <w:tc>
          <w:tcPr>
            <w:tcW w:w="992" w:type="dxa"/>
          </w:tcPr>
          <w:p w:rsidR="007E63AC" w:rsidRPr="00835FBD" w:rsidRDefault="007E63AC" w:rsidP="00B37CB3">
            <w:pPr>
              <w:jc w:val="center"/>
            </w:pPr>
            <w:r>
              <w:t>5</w:t>
            </w:r>
          </w:p>
        </w:tc>
        <w:tc>
          <w:tcPr>
            <w:tcW w:w="1985" w:type="dxa"/>
          </w:tcPr>
          <w:p w:rsidR="007E63AC" w:rsidRPr="00835FBD" w:rsidRDefault="007E63AC" w:rsidP="00B37CB3">
            <w:pPr>
              <w:jc w:val="center"/>
            </w:pPr>
            <w:r w:rsidRPr="00835FBD">
              <w:t>Yakutiye</w:t>
            </w:r>
          </w:p>
        </w:tc>
        <w:tc>
          <w:tcPr>
            <w:tcW w:w="2977" w:type="dxa"/>
          </w:tcPr>
          <w:p w:rsidR="007E63AC" w:rsidRPr="00835FBD" w:rsidRDefault="007E63AC" w:rsidP="00B37CB3">
            <w:pPr>
              <w:jc w:val="center"/>
            </w:pPr>
            <w:r w:rsidRPr="00835FBD">
              <w:t>Soğukçermik</w:t>
            </w:r>
          </w:p>
        </w:tc>
        <w:tc>
          <w:tcPr>
            <w:tcW w:w="1842" w:type="dxa"/>
          </w:tcPr>
          <w:p w:rsidR="007E63AC" w:rsidRPr="00835FBD" w:rsidRDefault="007E63AC" w:rsidP="00B37CB3">
            <w:pPr>
              <w:jc w:val="center"/>
            </w:pPr>
            <w:r>
              <w:t>3472</w:t>
            </w:r>
          </w:p>
        </w:tc>
        <w:tc>
          <w:tcPr>
            <w:tcW w:w="1701" w:type="dxa"/>
          </w:tcPr>
          <w:p w:rsidR="007E63AC" w:rsidRPr="00835FBD" w:rsidRDefault="007E63AC" w:rsidP="00B37CB3">
            <w:pPr>
              <w:jc w:val="center"/>
            </w:pPr>
            <w:r>
              <w:t>1 ve 2</w:t>
            </w:r>
          </w:p>
        </w:tc>
      </w:tr>
      <w:tr w:rsidR="007E63AC" w:rsidRPr="00032F9C" w:rsidTr="007E63AC">
        <w:tc>
          <w:tcPr>
            <w:tcW w:w="992" w:type="dxa"/>
          </w:tcPr>
          <w:p w:rsidR="007E63AC" w:rsidRPr="00835FBD" w:rsidRDefault="007E63AC" w:rsidP="00B37CB3">
            <w:pPr>
              <w:jc w:val="center"/>
            </w:pPr>
            <w:r>
              <w:t>6</w:t>
            </w:r>
          </w:p>
        </w:tc>
        <w:tc>
          <w:tcPr>
            <w:tcW w:w="1985" w:type="dxa"/>
          </w:tcPr>
          <w:p w:rsidR="007E63AC" w:rsidRPr="00835FBD" w:rsidRDefault="007E63AC" w:rsidP="00B37CB3">
            <w:pPr>
              <w:jc w:val="center"/>
            </w:pPr>
            <w:r w:rsidRPr="00835FBD">
              <w:t>Yakutiye</w:t>
            </w:r>
          </w:p>
        </w:tc>
        <w:tc>
          <w:tcPr>
            <w:tcW w:w="2977" w:type="dxa"/>
          </w:tcPr>
          <w:p w:rsidR="007E63AC" w:rsidRPr="00835FBD" w:rsidRDefault="007E63AC" w:rsidP="00B37CB3">
            <w:pPr>
              <w:jc w:val="center"/>
            </w:pPr>
            <w:r w:rsidRPr="00835FBD">
              <w:t>Soğukçermik</w:t>
            </w:r>
          </w:p>
        </w:tc>
        <w:tc>
          <w:tcPr>
            <w:tcW w:w="1842" w:type="dxa"/>
          </w:tcPr>
          <w:p w:rsidR="007E63AC" w:rsidRPr="00835FBD" w:rsidRDefault="007E63AC" w:rsidP="00B37CB3">
            <w:pPr>
              <w:jc w:val="center"/>
            </w:pPr>
            <w:r w:rsidRPr="00835FBD">
              <w:t>3</w:t>
            </w:r>
            <w:r>
              <w:t>473</w:t>
            </w:r>
          </w:p>
        </w:tc>
        <w:tc>
          <w:tcPr>
            <w:tcW w:w="1701" w:type="dxa"/>
          </w:tcPr>
          <w:p w:rsidR="007E63AC" w:rsidRPr="00835FBD" w:rsidRDefault="007E63AC" w:rsidP="00B37CB3">
            <w:pPr>
              <w:jc w:val="center"/>
            </w:pPr>
            <w:r>
              <w:t>1/2/3/4/5/6 ve 7</w:t>
            </w:r>
          </w:p>
        </w:tc>
      </w:tr>
      <w:tr w:rsidR="007E63AC" w:rsidRPr="00032F9C" w:rsidTr="007E63AC">
        <w:tc>
          <w:tcPr>
            <w:tcW w:w="992" w:type="dxa"/>
          </w:tcPr>
          <w:p w:rsidR="007E63AC" w:rsidRPr="00835FBD" w:rsidRDefault="007E63AC" w:rsidP="00B37CB3">
            <w:pPr>
              <w:jc w:val="center"/>
            </w:pPr>
            <w:r>
              <w:t>7</w:t>
            </w:r>
          </w:p>
        </w:tc>
        <w:tc>
          <w:tcPr>
            <w:tcW w:w="1985" w:type="dxa"/>
          </w:tcPr>
          <w:p w:rsidR="007E63AC" w:rsidRPr="00835FBD" w:rsidRDefault="007E63AC" w:rsidP="00B37CB3">
            <w:pPr>
              <w:jc w:val="center"/>
            </w:pPr>
            <w:r w:rsidRPr="00835FBD">
              <w:t>Yakutiye</w:t>
            </w:r>
          </w:p>
        </w:tc>
        <w:tc>
          <w:tcPr>
            <w:tcW w:w="2977" w:type="dxa"/>
          </w:tcPr>
          <w:p w:rsidR="007E63AC" w:rsidRPr="00835FBD" w:rsidRDefault="007E63AC" w:rsidP="00B37CB3">
            <w:pPr>
              <w:jc w:val="center"/>
            </w:pPr>
            <w:r w:rsidRPr="00835FBD">
              <w:t>Soğukçermik</w:t>
            </w:r>
          </w:p>
        </w:tc>
        <w:tc>
          <w:tcPr>
            <w:tcW w:w="1842" w:type="dxa"/>
          </w:tcPr>
          <w:p w:rsidR="007E63AC" w:rsidRPr="00835FBD" w:rsidRDefault="007E63AC" w:rsidP="00B37CB3">
            <w:pPr>
              <w:jc w:val="center"/>
            </w:pPr>
            <w:r>
              <w:t>3474</w:t>
            </w:r>
          </w:p>
        </w:tc>
        <w:tc>
          <w:tcPr>
            <w:tcW w:w="1701" w:type="dxa"/>
          </w:tcPr>
          <w:p w:rsidR="007E63AC" w:rsidRPr="00835FBD" w:rsidRDefault="007E63AC" w:rsidP="00B37CB3">
            <w:pPr>
              <w:jc w:val="center"/>
            </w:pPr>
            <w:r>
              <w:t>1/2/3/4 ve 5</w:t>
            </w:r>
          </w:p>
        </w:tc>
      </w:tr>
      <w:tr w:rsidR="007E63AC" w:rsidRPr="00032F9C" w:rsidTr="007E63AC">
        <w:tc>
          <w:tcPr>
            <w:tcW w:w="992" w:type="dxa"/>
          </w:tcPr>
          <w:p w:rsidR="007E63AC" w:rsidRPr="00835FBD" w:rsidRDefault="007E63AC" w:rsidP="00B37CB3">
            <w:pPr>
              <w:jc w:val="center"/>
            </w:pPr>
            <w:r>
              <w:t>8</w:t>
            </w:r>
          </w:p>
        </w:tc>
        <w:tc>
          <w:tcPr>
            <w:tcW w:w="1985" w:type="dxa"/>
          </w:tcPr>
          <w:p w:rsidR="007E63AC" w:rsidRPr="00835FBD" w:rsidRDefault="007E63AC" w:rsidP="00B37CB3">
            <w:pPr>
              <w:jc w:val="center"/>
            </w:pPr>
            <w:r w:rsidRPr="00835FBD">
              <w:t>Yakutiye</w:t>
            </w:r>
          </w:p>
        </w:tc>
        <w:tc>
          <w:tcPr>
            <w:tcW w:w="2977" w:type="dxa"/>
          </w:tcPr>
          <w:p w:rsidR="007E63AC" w:rsidRPr="00835FBD" w:rsidRDefault="007E63AC" w:rsidP="00B37CB3">
            <w:pPr>
              <w:jc w:val="center"/>
            </w:pPr>
            <w:r w:rsidRPr="00835FBD">
              <w:t>Soğukçermik</w:t>
            </w:r>
          </w:p>
        </w:tc>
        <w:tc>
          <w:tcPr>
            <w:tcW w:w="1842" w:type="dxa"/>
          </w:tcPr>
          <w:p w:rsidR="007E63AC" w:rsidRPr="00835FBD" w:rsidRDefault="007E63AC" w:rsidP="00B37CB3">
            <w:pPr>
              <w:jc w:val="center"/>
            </w:pPr>
            <w:r>
              <w:t>3708</w:t>
            </w:r>
          </w:p>
        </w:tc>
        <w:tc>
          <w:tcPr>
            <w:tcW w:w="1701" w:type="dxa"/>
          </w:tcPr>
          <w:p w:rsidR="007E63AC" w:rsidRPr="00835FBD" w:rsidRDefault="007E63AC" w:rsidP="00B37CB3">
            <w:pPr>
              <w:jc w:val="center"/>
            </w:pPr>
            <w:r>
              <w:t>5 ve 6</w:t>
            </w:r>
          </w:p>
        </w:tc>
      </w:tr>
      <w:tr w:rsidR="007E63AC" w:rsidRPr="00032F9C" w:rsidTr="007E63AC">
        <w:tc>
          <w:tcPr>
            <w:tcW w:w="992" w:type="dxa"/>
          </w:tcPr>
          <w:p w:rsidR="007E63AC" w:rsidRPr="00835FBD" w:rsidRDefault="007E63AC" w:rsidP="00B37CB3">
            <w:pPr>
              <w:jc w:val="center"/>
            </w:pPr>
            <w:r>
              <w:t>9</w:t>
            </w:r>
          </w:p>
        </w:tc>
        <w:tc>
          <w:tcPr>
            <w:tcW w:w="1985" w:type="dxa"/>
          </w:tcPr>
          <w:p w:rsidR="007E63AC" w:rsidRPr="00835FBD" w:rsidRDefault="007E63AC" w:rsidP="00B37CB3">
            <w:pPr>
              <w:jc w:val="center"/>
            </w:pPr>
            <w:r w:rsidRPr="00835FBD">
              <w:t>Yakutiye</w:t>
            </w:r>
          </w:p>
        </w:tc>
        <w:tc>
          <w:tcPr>
            <w:tcW w:w="2977" w:type="dxa"/>
          </w:tcPr>
          <w:p w:rsidR="007E63AC" w:rsidRPr="00835FBD" w:rsidRDefault="007E63AC" w:rsidP="00B37CB3">
            <w:pPr>
              <w:jc w:val="center"/>
            </w:pPr>
            <w:r w:rsidRPr="00835FBD">
              <w:t>Soğukçermik</w:t>
            </w:r>
          </w:p>
        </w:tc>
        <w:tc>
          <w:tcPr>
            <w:tcW w:w="1842" w:type="dxa"/>
          </w:tcPr>
          <w:p w:rsidR="007E63AC" w:rsidRPr="00835FBD" w:rsidRDefault="007E63AC" w:rsidP="00B37CB3">
            <w:pPr>
              <w:jc w:val="center"/>
            </w:pPr>
          </w:p>
        </w:tc>
        <w:tc>
          <w:tcPr>
            <w:tcW w:w="1701" w:type="dxa"/>
          </w:tcPr>
          <w:p w:rsidR="007E63AC" w:rsidRPr="00835FBD" w:rsidRDefault="007E63AC" w:rsidP="00B37CB3">
            <w:pPr>
              <w:jc w:val="center"/>
            </w:pPr>
            <w:r>
              <w:t>4447</w:t>
            </w:r>
          </w:p>
        </w:tc>
      </w:tr>
      <w:tr w:rsidR="007E63AC" w:rsidRPr="00032F9C" w:rsidTr="007E63AC">
        <w:tc>
          <w:tcPr>
            <w:tcW w:w="992" w:type="dxa"/>
          </w:tcPr>
          <w:p w:rsidR="007E63AC" w:rsidRPr="00835FBD" w:rsidRDefault="007E63AC" w:rsidP="00B37CB3">
            <w:pPr>
              <w:jc w:val="center"/>
            </w:pPr>
            <w:r>
              <w:t>10</w:t>
            </w:r>
          </w:p>
        </w:tc>
        <w:tc>
          <w:tcPr>
            <w:tcW w:w="1985" w:type="dxa"/>
          </w:tcPr>
          <w:p w:rsidR="007E63AC" w:rsidRPr="00835FBD" w:rsidRDefault="007E63AC" w:rsidP="00B37CB3">
            <w:pPr>
              <w:jc w:val="center"/>
            </w:pPr>
            <w:r w:rsidRPr="00835FBD">
              <w:t>Yakutiye</w:t>
            </w:r>
          </w:p>
        </w:tc>
        <w:tc>
          <w:tcPr>
            <w:tcW w:w="2977" w:type="dxa"/>
          </w:tcPr>
          <w:p w:rsidR="007E63AC" w:rsidRPr="00835FBD" w:rsidRDefault="007E63AC" w:rsidP="00B37CB3">
            <w:pPr>
              <w:jc w:val="center"/>
            </w:pPr>
            <w:r w:rsidRPr="00835FBD">
              <w:t>Soğukçermik</w:t>
            </w:r>
          </w:p>
        </w:tc>
        <w:tc>
          <w:tcPr>
            <w:tcW w:w="1842" w:type="dxa"/>
          </w:tcPr>
          <w:p w:rsidR="007E63AC" w:rsidRPr="00835FBD" w:rsidRDefault="007E63AC" w:rsidP="00B37CB3">
            <w:pPr>
              <w:jc w:val="center"/>
            </w:pPr>
          </w:p>
        </w:tc>
        <w:tc>
          <w:tcPr>
            <w:tcW w:w="1701" w:type="dxa"/>
          </w:tcPr>
          <w:p w:rsidR="007E63AC" w:rsidRPr="00835FBD" w:rsidRDefault="007E63AC" w:rsidP="00B37CB3">
            <w:pPr>
              <w:jc w:val="center"/>
            </w:pPr>
            <w:r>
              <w:t>4448</w:t>
            </w:r>
          </w:p>
        </w:tc>
      </w:tr>
      <w:tr w:rsidR="007E63AC" w:rsidRPr="00032F9C" w:rsidTr="007E63AC">
        <w:tc>
          <w:tcPr>
            <w:tcW w:w="992" w:type="dxa"/>
          </w:tcPr>
          <w:p w:rsidR="007E63AC" w:rsidRPr="00835FBD" w:rsidRDefault="007E63AC" w:rsidP="00B37CB3">
            <w:pPr>
              <w:jc w:val="center"/>
            </w:pPr>
            <w:r>
              <w:t>11</w:t>
            </w:r>
          </w:p>
        </w:tc>
        <w:tc>
          <w:tcPr>
            <w:tcW w:w="1985" w:type="dxa"/>
          </w:tcPr>
          <w:p w:rsidR="007E63AC" w:rsidRPr="00835FBD" w:rsidRDefault="007E63AC" w:rsidP="00B37CB3">
            <w:pPr>
              <w:jc w:val="center"/>
            </w:pPr>
            <w:r w:rsidRPr="00835FBD">
              <w:t>Yakutiye</w:t>
            </w:r>
          </w:p>
        </w:tc>
        <w:tc>
          <w:tcPr>
            <w:tcW w:w="2977" w:type="dxa"/>
          </w:tcPr>
          <w:p w:rsidR="007E63AC" w:rsidRPr="00835FBD" w:rsidRDefault="007E63AC" w:rsidP="00B37CB3">
            <w:pPr>
              <w:jc w:val="center"/>
            </w:pPr>
            <w:r w:rsidRPr="00835FBD">
              <w:t>Soğukçermik</w:t>
            </w:r>
          </w:p>
        </w:tc>
        <w:tc>
          <w:tcPr>
            <w:tcW w:w="1842" w:type="dxa"/>
          </w:tcPr>
          <w:p w:rsidR="007E63AC" w:rsidRPr="00835FBD" w:rsidRDefault="007E63AC" w:rsidP="00B37CB3">
            <w:pPr>
              <w:jc w:val="center"/>
            </w:pPr>
          </w:p>
        </w:tc>
        <w:tc>
          <w:tcPr>
            <w:tcW w:w="1701" w:type="dxa"/>
          </w:tcPr>
          <w:p w:rsidR="007E63AC" w:rsidRPr="00835FBD" w:rsidRDefault="007E63AC" w:rsidP="00B37CB3">
            <w:pPr>
              <w:jc w:val="center"/>
            </w:pPr>
            <w:r>
              <w:t>4449</w:t>
            </w:r>
          </w:p>
        </w:tc>
      </w:tr>
      <w:tr w:rsidR="007E63AC" w:rsidRPr="00032F9C" w:rsidTr="007E63AC">
        <w:tc>
          <w:tcPr>
            <w:tcW w:w="992" w:type="dxa"/>
          </w:tcPr>
          <w:p w:rsidR="007E63AC" w:rsidRPr="00835FBD" w:rsidRDefault="007E63AC" w:rsidP="00B37CB3">
            <w:pPr>
              <w:jc w:val="center"/>
            </w:pPr>
            <w:r>
              <w:t>12</w:t>
            </w:r>
          </w:p>
        </w:tc>
        <w:tc>
          <w:tcPr>
            <w:tcW w:w="1985" w:type="dxa"/>
          </w:tcPr>
          <w:p w:rsidR="007E63AC" w:rsidRPr="00835FBD" w:rsidRDefault="007E63AC" w:rsidP="00B37CB3">
            <w:pPr>
              <w:jc w:val="center"/>
            </w:pPr>
            <w:r w:rsidRPr="00835FBD">
              <w:t>Yakutiye</w:t>
            </w:r>
          </w:p>
        </w:tc>
        <w:tc>
          <w:tcPr>
            <w:tcW w:w="2977" w:type="dxa"/>
          </w:tcPr>
          <w:p w:rsidR="007E63AC" w:rsidRPr="00835FBD" w:rsidRDefault="007E63AC" w:rsidP="00B37CB3">
            <w:pPr>
              <w:jc w:val="center"/>
            </w:pPr>
            <w:r w:rsidRPr="00835FBD">
              <w:t>Soğukçermik</w:t>
            </w:r>
          </w:p>
        </w:tc>
        <w:tc>
          <w:tcPr>
            <w:tcW w:w="1842" w:type="dxa"/>
          </w:tcPr>
          <w:p w:rsidR="007E63AC" w:rsidRPr="00835FBD" w:rsidRDefault="007E63AC" w:rsidP="00B37CB3">
            <w:pPr>
              <w:jc w:val="center"/>
            </w:pPr>
          </w:p>
        </w:tc>
        <w:tc>
          <w:tcPr>
            <w:tcW w:w="1701" w:type="dxa"/>
          </w:tcPr>
          <w:p w:rsidR="007E63AC" w:rsidRPr="00835FBD" w:rsidRDefault="007E63AC" w:rsidP="00B37CB3">
            <w:pPr>
              <w:jc w:val="center"/>
            </w:pPr>
            <w:r>
              <w:t>4450</w:t>
            </w:r>
          </w:p>
        </w:tc>
      </w:tr>
      <w:tr w:rsidR="007E63AC" w:rsidRPr="00032F9C" w:rsidTr="007E63AC">
        <w:tc>
          <w:tcPr>
            <w:tcW w:w="992" w:type="dxa"/>
          </w:tcPr>
          <w:p w:rsidR="007E63AC" w:rsidRPr="00835FBD" w:rsidRDefault="007E63AC" w:rsidP="00B37CB3">
            <w:pPr>
              <w:jc w:val="center"/>
            </w:pPr>
            <w:r>
              <w:t>13</w:t>
            </w:r>
          </w:p>
        </w:tc>
        <w:tc>
          <w:tcPr>
            <w:tcW w:w="1985" w:type="dxa"/>
          </w:tcPr>
          <w:p w:rsidR="007E63AC" w:rsidRPr="00835FBD" w:rsidRDefault="007E63AC" w:rsidP="00B37CB3">
            <w:pPr>
              <w:jc w:val="center"/>
            </w:pPr>
            <w:r w:rsidRPr="00835FBD">
              <w:t>Yakutiye</w:t>
            </w:r>
          </w:p>
        </w:tc>
        <w:tc>
          <w:tcPr>
            <w:tcW w:w="2977" w:type="dxa"/>
          </w:tcPr>
          <w:p w:rsidR="007E63AC" w:rsidRPr="00835FBD" w:rsidRDefault="007E63AC" w:rsidP="00B37CB3">
            <w:pPr>
              <w:jc w:val="center"/>
            </w:pPr>
            <w:r w:rsidRPr="00835FBD">
              <w:t>Soğukçermik</w:t>
            </w:r>
          </w:p>
        </w:tc>
        <w:tc>
          <w:tcPr>
            <w:tcW w:w="1842" w:type="dxa"/>
          </w:tcPr>
          <w:p w:rsidR="007E63AC" w:rsidRPr="00835FBD" w:rsidRDefault="007E63AC" w:rsidP="00B37CB3">
            <w:pPr>
              <w:jc w:val="center"/>
            </w:pPr>
          </w:p>
        </w:tc>
        <w:tc>
          <w:tcPr>
            <w:tcW w:w="1701" w:type="dxa"/>
          </w:tcPr>
          <w:p w:rsidR="007E63AC" w:rsidRPr="00835FBD" w:rsidRDefault="007E63AC" w:rsidP="00B37CB3">
            <w:pPr>
              <w:jc w:val="center"/>
            </w:pPr>
            <w:r>
              <w:t>4451</w:t>
            </w:r>
          </w:p>
        </w:tc>
      </w:tr>
      <w:tr w:rsidR="007E63AC" w:rsidRPr="00032F9C" w:rsidTr="007E63AC">
        <w:tc>
          <w:tcPr>
            <w:tcW w:w="992" w:type="dxa"/>
          </w:tcPr>
          <w:p w:rsidR="007E63AC" w:rsidRPr="00835FBD" w:rsidRDefault="007E63AC" w:rsidP="00B37CB3">
            <w:pPr>
              <w:jc w:val="center"/>
            </w:pPr>
            <w:r>
              <w:t>14</w:t>
            </w:r>
          </w:p>
        </w:tc>
        <w:tc>
          <w:tcPr>
            <w:tcW w:w="1985" w:type="dxa"/>
          </w:tcPr>
          <w:p w:rsidR="007E63AC" w:rsidRPr="00835FBD" w:rsidRDefault="007E63AC" w:rsidP="00B37CB3">
            <w:pPr>
              <w:jc w:val="center"/>
            </w:pPr>
            <w:r w:rsidRPr="00835FBD">
              <w:t>Yakutiye</w:t>
            </w:r>
          </w:p>
        </w:tc>
        <w:tc>
          <w:tcPr>
            <w:tcW w:w="2977" w:type="dxa"/>
          </w:tcPr>
          <w:p w:rsidR="007E63AC" w:rsidRPr="00835FBD" w:rsidRDefault="007E63AC" w:rsidP="00B37CB3">
            <w:pPr>
              <w:jc w:val="center"/>
            </w:pPr>
            <w:r w:rsidRPr="00835FBD">
              <w:t>Soğukçermik</w:t>
            </w:r>
          </w:p>
        </w:tc>
        <w:tc>
          <w:tcPr>
            <w:tcW w:w="1842" w:type="dxa"/>
          </w:tcPr>
          <w:p w:rsidR="007E63AC" w:rsidRPr="00835FBD" w:rsidRDefault="007E63AC" w:rsidP="00B37CB3">
            <w:pPr>
              <w:jc w:val="center"/>
            </w:pPr>
          </w:p>
        </w:tc>
        <w:tc>
          <w:tcPr>
            <w:tcW w:w="1701" w:type="dxa"/>
          </w:tcPr>
          <w:p w:rsidR="007E63AC" w:rsidRPr="00835FBD" w:rsidRDefault="007E63AC" w:rsidP="00B37CB3">
            <w:pPr>
              <w:jc w:val="center"/>
            </w:pPr>
            <w:r>
              <w:t>4452</w:t>
            </w:r>
          </w:p>
        </w:tc>
      </w:tr>
      <w:tr w:rsidR="007E63AC" w:rsidRPr="00032F9C" w:rsidTr="007E63AC">
        <w:tc>
          <w:tcPr>
            <w:tcW w:w="992" w:type="dxa"/>
          </w:tcPr>
          <w:p w:rsidR="007E63AC" w:rsidRPr="00835FBD" w:rsidRDefault="007E63AC" w:rsidP="00B37CB3">
            <w:pPr>
              <w:jc w:val="center"/>
            </w:pPr>
            <w:r>
              <w:t>15</w:t>
            </w:r>
          </w:p>
        </w:tc>
        <w:tc>
          <w:tcPr>
            <w:tcW w:w="1985" w:type="dxa"/>
          </w:tcPr>
          <w:p w:rsidR="007E63AC" w:rsidRPr="00835FBD" w:rsidRDefault="007E63AC" w:rsidP="00B37CB3">
            <w:pPr>
              <w:jc w:val="center"/>
            </w:pPr>
            <w:r w:rsidRPr="00835FBD">
              <w:t>Yakutiye</w:t>
            </w:r>
          </w:p>
        </w:tc>
        <w:tc>
          <w:tcPr>
            <w:tcW w:w="2977" w:type="dxa"/>
          </w:tcPr>
          <w:p w:rsidR="007E63AC" w:rsidRPr="00835FBD" w:rsidRDefault="007E63AC" w:rsidP="00B37CB3">
            <w:pPr>
              <w:jc w:val="center"/>
            </w:pPr>
            <w:r w:rsidRPr="00835FBD">
              <w:t>Soğukçermik</w:t>
            </w:r>
          </w:p>
        </w:tc>
        <w:tc>
          <w:tcPr>
            <w:tcW w:w="1842" w:type="dxa"/>
          </w:tcPr>
          <w:p w:rsidR="007E63AC" w:rsidRPr="00835FBD" w:rsidRDefault="007E63AC" w:rsidP="00B37CB3">
            <w:pPr>
              <w:jc w:val="center"/>
            </w:pPr>
          </w:p>
        </w:tc>
        <w:tc>
          <w:tcPr>
            <w:tcW w:w="1701" w:type="dxa"/>
          </w:tcPr>
          <w:p w:rsidR="007E63AC" w:rsidRPr="00835FBD" w:rsidRDefault="007E63AC" w:rsidP="00B37CB3">
            <w:pPr>
              <w:jc w:val="center"/>
            </w:pPr>
            <w:r>
              <w:t>4453</w:t>
            </w:r>
          </w:p>
        </w:tc>
      </w:tr>
      <w:tr w:rsidR="007E63AC" w:rsidRPr="00032F9C" w:rsidTr="007E63AC">
        <w:tc>
          <w:tcPr>
            <w:tcW w:w="992" w:type="dxa"/>
          </w:tcPr>
          <w:p w:rsidR="007E63AC" w:rsidRPr="00835FBD" w:rsidRDefault="007E63AC" w:rsidP="00B37CB3">
            <w:pPr>
              <w:jc w:val="center"/>
            </w:pPr>
            <w:r>
              <w:t>16</w:t>
            </w:r>
          </w:p>
        </w:tc>
        <w:tc>
          <w:tcPr>
            <w:tcW w:w="1985" w:type="dxa"/>
          </w:tcPr>
          <w:p w:rsidR="007E63AC" w:rsidRPr="00835FBD" w:rsidRDefault="007E63AC" w:rsidP="00B37CB3">
            <w:pPr>
              <w:jc w:val="center"/>
            </w:pPr>
            <w:r w:rsidRPr="00835FBD">
              <w:t>Yakutiye</w:t>
            </w:r>
          </w:p>
        </w:tc>
        <w:tc>
          <w:tcPr>
            <w:tcW w:w="2977" w:type="dxa"/>
          </w:tcPr>
          <w:p w:rsidR="007E63AC" w:rsidRPr="00835FBD" w:rsidRDefault="007E63AC" w:rsidP="00B37CB3">
            <w:pPr>
              <w:jc w:val="center"/>
            </w:pPr>
            <w:r w:rsidRPr="00835FBD">
              <w:t>Soğukçermik</w:t>
            </w:r>
          </w:p>
        </w:tc>
        <w:tc>
          <w:tcPr>
            <w:tcW w:w="1842" w:type="dxa"/>
          </w:tcPr>
          <w:p w:rsidR="007E63AC" w:rsidRPr="00835FBD" w:rsidRDefault="007E63AC" w:rsidP="00B37CB3">
            <w:pPr>
              <w:jc w:val="center"/>
            </w:pPr>
          </w:p>
        </w:tc>
        <w:tc>
          <w:tcPr>
            <w:tcW w:w="1701" w:type="dxa"/>
          </w:tcPr>
          <w:p w:rsidR="007E63AC" w:rsidRPr="00835FBD" w:rsidRDefault="007E63AC" w:rsidP="00B37CB3">
            <w:pPr>
              <w:jc w:val="center"/>
            </w:pPr>
            <w:r>
              <w:t>4454</w:t>
            </w:r>
          </w:p>
        </w:tc>
      </w:tr>
      <w:tr w:rsidR="007E63AC" w:rsidRPr="00032F9C" w:rsidTr="007E63AC">
        <w:tc>
          <w:tcPr>
            <w:tcW w:w="992" w:type="dxa"/>
          </w:tcPr>
          <w:p w:rsidR="007E63AC" w:rsidRPr="00835FBD" w:rsidRDefault="007E63AC" w:rsidP="00B37CB3">
            <w:pPr>
              <w:jc w:val="center"/>
            </w:pPr>
            <w:r>
              <w:t>17</w:t>
            </w:r>
          </w:p>
        </w:tc>
        <w:tc>
          <w:tcPr>
            <w:tcW w:w="1985" w:type="dxa"/>
          </w:tcPr>
          <w:p w:rsidR="007E63AC" w:rsidRPr="00835FBD" w:rsidRDefault="007E63AC" w:rsidP="00B37CB3">
            <w:pPr>
              <w:jc w:val="center"/>
            </w:pPr>
            <w:r w:rsidRPr="00835FBD">
              <w:t>Yakutiye</w:t>
            </w:r>
          </w:p>
        </w:tc>
        <w:tc>
          <w:tcPr>
            <w:tcW w:w="2977" w:type="dxa"/>
          </w:tcPr>
          <w:p w:rsidR="007E63AC" w:rsidRPr="00835FBD" w:rsidRDefault="007E63AC" w:rsidP="00B37CB3">
            <w:pPr>
              <w:jc w:val="center"/>
            </w:pPr>
            <w:r w:rsidRPr="00835FBD">
              <w:t>Soğukçermik</w:t>
            </w:r>
          </w:p>
        </w:tc>
        <w:tc>
          <w:tcPr>
            <w:tcW w:w="1842" w:type="dxa"/>
          </w:tcPr>
          <w:p w:rsidR="007E63AC" w:rsidRPr="00835FBD" w:rsidRDefault="007E63AC" w:rsidP="00B37CB3">
            <w:pPr>
              <w:jc w:val="center"/>
            </w:pPr>
          </w:p>
        </w:tc>
        <w:tc>
          <w:tcPr>
            <w:tcW w:w="1701" w:type="dxa"/>
          </w:tcPr>
          <w:p w:rsidR="007E63AC" w:rsidRPr="00835FBD" w:rsidRDefault="007E63AC" w:rsidP="00B37CB3">
            <w:pPr>
              <w:jc w:val="center"/>
            </w:pPr>
            <w:r>
              <w:t>4411</w:t>
            </w:r>
          </w:p>
        </w:tc>
      </w:tr>
      <w:tr w:rsidR="007E63AC" w:rsidRPr="00835FBD" w:rsidTr="007E63AC">
        <w:tc>
          <w:tcPr>
            <w:tcW w:w="992" w:type="dxa"/>
          </w:tcPr>
          <w:p w:rsidR="007E63AC" w:rsidRPr="00835FBD" w:rsidRDefault="007E63AC" w:rsidP="00B37CB3">
            <w:pPr>
              <w:jc w:val="center"/>
            </w:pPr>
            <w:r>
              <w:t>18</w:t>
            </w:r>
          </w:p>
        </w:tc>
        <w:tc>
          <w:tcPr>
            <w:tcW w:w="1985" w:type="dxa"/>
          </w:tcPr>
          <w:p w:rsidR="007E63AC" w:rsidRPr="00835FBD" w:rsidRDefault="007E63AC" w:rsidP="00B37CB3">
            <w:pPr>
              <w:jc w:val="center"/>
            </w:pPr>
            <w:r w:rsidRPr="00835FBD">
              <w:t>Yakutiye</w:t>
            </w:r>
          </w:p>
        </w:tc>
        <w:tc>
          <w:tcPr>
            <w:tcW w:w="2977" w:type="dxa"/>
          </w:tcPr>
          <w:p w:rsidR="007E63AC" w:rsidRPr="00835FBD" w:rsidRDefault="007E63AC" w:rsidP="00B37CB3">
            <w:pPr>
              <w:jc w:val="center"/>
            </w:pPr>
            <w:r w:rsidRPr="00835FBD">
              <w:t>Soğukçermik</w:t>
            </w:r>
          </w:p>
        </w:tc>
        <w:tc>
          <w:tcPr>
            <w:tcW w:w="1842" w:type="dxa"/>
          </w:tcPr>
          <w:p w:rsidR="007E63AC" w:rsidRPr="00835FBD" w:rsidRDefault="007E63AC" w:rsidP="00B37CB3">
            <w:pPr>
              <w:jc w:val="center"/>
            </w:pPr>
          </w:p>
        </w:tc>
        <w:tc>
          <w:tcPr>
            <w:tcW w:w="1701" w:type="dxa"/>
          </w:tcPr>
          <w:p w:rsidR="007E63AC" w:rsidRPr="00835FBD" w:rsidRDefault="007E63AC" w:rsidP="00B37CB3">
            <w:pPr>
              <w:jc w:val="center"/>
            </w:pPr>
            <w:r>
              <w:t>4410</w:t>
            </w:r>
          </w:p>
        </w:tc>
      </w:tr>
      <w:tr w:rsidR="007E63AC" w:rsidRPr="00835FBD" w:rsidTr="007E63AC">
        <w:tc>
          <w:tcPr>
            <w:tcW w:w="992" w:type="dxa"/>
          </w:tcPr>
          <w:p w:rsidR="007E63AC" w:rsidRPr="00835FBD" w:rsidRDefault="007E63AC" w:rsidP="00B37CB3">
            <w:pPr>
              <w:jc w:val="center"/>
            </w:pPr>
            <w:r>
              <w:t>19</w:t>
            </w:r>
          </w:p>
        </w:tc>
        <w:tc>
          <w:tcPr>
            <w:tcW w:w="1985" w:type="dxa"/>
          </w:tcPr>
          <w:p w:rsidR="007E63AC" w:rsidRPr="00835FBD" w:rsidRDefault="007E63AC" w:rsidP="00B37CB3">
            <w:pPr>
              <w:jc w:val="center"/>
            </w:pPr>
            <w:r w:rsidRPr="00835FBD">
              <w:t>Yakutiye</w:t>
            </w:r>
          </w:p>
        </w:tc>
        <w:tc>
          <w:tcPr>
            <w:tcW w:w="2977" w:type="dxa"/>
          </w:tcPr>
          <w:p w:rsidR="007E63AC" w:rsidRPr="00835FBD" w:rsidRDefault="007E63AC" w:rsidP="00B37CB3">
            <w:pPr>
              <w:jc w:val="center"/>
            </w:pPr>
            <w:r w:rsidRPr="00835FBD">
              <w:t>Soğukçermik</w:t>
            </w:r>
          </w:p>
        </w:tc>
        <w:tc>
          <w:tcPr>
            <w:tcW w:w="1842" w:type="dxa"/>
          </w:tcPr>
          <w:p w:rsidR="007E63AC" w:rsidRPr="00835FBD" w:rsidRDefault="007E63AC" w:rsidP="00B37CB3">
            <w:pPr>
              <w:jc w:val="center"/>
            </w:pPr>
          </w:p>
        </w:tc>
        <w:tc>
          <w:tcPr>
            <w:tcW w:w="1701" w:type="dxa"/>
          </w:tcPr>
          <w:p w:rsidR="007E63AC" w:rsidRPr="00835FBD" w:rsidRDefault="007E63AC" w:rsidP="00B37CB3">
            <w:pPr>
              <w:jc w:val="center"/>
            </w:pPr>
            <w:r>
              <w:t>4409</w:t>
            </w:r>
          </w:p>
        </w:tc>
      </w:tr>
      <w:tr w:rsidR="007E63AC" w:rsidRPr="00835FBD" w:rsidTr="007E63AC">
        <w:tc>
          <w:tcPr>
            <w:tcW w:w="992" w:type="dxa"/>
          </w:tcPr>
          <w:p w:rsidR="007E63AC" w:rsidRPr="00835FBD" w:rsidRDefault="007E63AC" w:rsidP="00B37CB3">
            <w:pPr>
              <w:jc w:val="center"/>
            </w:pPr>
            <w:r>
              <w:t>20</w:t>
            </w:r>
          </w:p>
        </w:tc>
        <w:tc>
          <w:tcPr>
            <w:tcW w:w="1985" w:type="dxa"/>
          </w:tcPr>
          <w:p w:rsidR="007E63AC" w:rsidRPr="00835FBD" w:rsidRDefault="007E63AC" w:rsidP="00B37CB3">
            <w:pPr>
              <w:jc w:val="center"/>
            </w:pPr>
            <w:r w:rsidRPr="00835FBD">
              <w:t>Yakutiye</w:t>
            </w:r>
          </w:p>
        </w:tc>
        <w:tc>
          <w:tcPr>
            <w:tcW w:w="2977" w:type="dxa"/>
          </w:tcPr>
          <w:p w:rsidR="007E63AC" w:rsidRPr="00835FBD" w:rsidRDefault="007E63AC" w:rsidP="00B37CB3">
            <w:pPr>
              <w:jc w:val="center"/>
            </w:pPr>
            <w:r w:rsidRPr="00835FBD">
              <w:t>Soğukçermik</w:t>
            </w:r>
          </w:p>
        </w:tc>
        <w:tc>
          <w:tcPr>
            <w:tcW w:w="1842" w:type="dxa"/>
          </w:tcPr>
          <w:p w:rsidR="007E63AC" w:rsidRPr="00835FBD" w:rsidRDefault="007E63AC" w:rsidP="00B37CB3">
            <w:pPr>
              <w:jc w:val="center"/>
            </w:pPr>
          </w:p>
        </w:tc>
        <w:tc>
          <w:tcPr>
            <w:tcW w:w="1701" w:type="dxa"/>
          </w:tcPr>
          <w:p w:rsidR="007E63AC" w:rsidRPr="00835FBD" w:rsidRDefault="007E63AC" w:rsidP="00B37CB3">
            <w:pPr>
              <w:jc w:val="center"/>
            </w:pPr>
            <w:r>
              <w:t>4408</w:t>
            </w:r>
          </w:p>
        </w:tc>
      </w:tr>
      <w:tr w:rsidR="007E63AC" w:rsidRPr="00835FBD" w:rsidTr="007E63AC">
        <w:tc>
          <w:tcPr>
            <w:tcW w:w="992" w:type="dxa"/>
          </w:tcPr>
          <w:p w:rsidR="007E63AC" w:rsidRPr="00835FBD" w:rsidRDefault="007E63AC" w:rsidP="00B37CB3">
            <w:pPr>
              <w:jc w:val="center"/>
            </w:pPr>
            <w:r>
              <w:t>21</w:t>
            </w:r>
          </w:p>
        </w:tc>
        <w:tc>
          <w:tcPr>
            <w:tcW w:w="1985" w:type="dxa"/>
          </w:tcPr>
          <w:p w:rsidR="007E63AC" w:rsidRPr="00835FBD" w:rsidRDefault="007E63AC" w:rsidP="00B37CB3">
            <w:pPr>
              <w:jc w:val="center"/>
            </w:pPr>
            <w:r w:rsidRPr="00835FBD">
              <w:t>Yakutiye</w:t>
            </w:r>
          </w:p>
        </w:tc>
        <w:tc>
          <w:tcPr>
            <w:tcW w:w="2977" w:type="dxa"/>
          </w:tcPr>
          <w:p w:rsidR="007E63AC" w:rsidRPr="00835FBD" w:rsidRDefault="007E63AC" w:rsidP="00B37CB3">
            <w:pPr>
              <w:jc w:val="center"/>
            </w:pPr>
            <w:r w:rsidRPr="00835FBD">
              <w:t>Soğukçermik</w:t>
            </w:r>
          </w:p>
        </w:tc>
        <w:tc>
          <w:tcPr>
            <w:tcW w:w="1842" w:type="dxa"/>
          </w:tcPr>
          <w:p w:rsidR="007E63AC" w:rsidRPr="00835FBD" w:rsidRDefault="007E63AC" w:rsidP="00B37CB3">
            <w:pPr>
              <w:jc w:val="center"/>
            </w:pPr>
          </w:p>
        </w:tc>
        <w:tc>
          <w:tcPr>
            <w:tcW w:w="1701" w:type="dxa"/>
          </w:tcPr>
          <w:p w:rsidR="007E63AC" w:rsidRPr="00835FBD" w:rsidRDefault="007E63AC" w:rsidP="00B37CB3">
            <w:pPr>
              <w:jc w:val="center"/>
            </w:pPr>
            <w:r>
              <w:t>4407</w:t>
            </w:r>
          </w:p>
        </w:tc>
      </w:tr>
      <w:tr w:rsidR="007E63AC" w:rsidRPr="00835FBD" w:rsidTr="007E63AC">
        <w:tc>
          <w:tcPr>
            <w:tcW w:w="992" w:type="dxa"/>
          </w:tcPr>
          <w:p w:rsidR="007E63AC" w:rsidRPr="00835FBD" w:rsidRDefault="007E63AC" w:rsidP="00B37CB3">
            <w:pPr>
              <w:jc w:val="center"/>
            </w:pPr>
            <w:r>
              <w:t>22</w:t>
            </w:r>
          </w:p>
        </w:tc>
        <w:tc>
          <w:tcPr>
            <w:tcW w:w="1985" w:type="dxa"/>
          </w:tcPr>
          <w:p w:rsidR="007E63AC" w:rsidRPr="00835FBD" w:rsidRDefault="007E63AC" w:rsidP="00B37CB3">
            <w:pPr>
              <w:jc w:val="center"/>
            </w:pPr>
            <w:r w:rsidRPr="00835FBD">
              <w:t>Yakutiye</w:t>
            </w:r>
          </w:p>
        </w:tc>
        <w:tc>
          <w:tcPr>
            <w:tcW w:w="2977" w:type="dxa"/>
          </w:tcPr>
          <w:p w:rsidR="007E63AC" w:rsidRPr="00835FBD" w:rsidRDefault="007E63AC" w:rsidP="00B37CB3">
            <w:pPr>
              <w:jc w:val="center"/>
            </w:pPr>
            <w:r w:rsidRPr="00835FBD">
              <w:t>Soğukçermik</w:t>
            </w:r>
          </w:p>
        </w:tc>
        <w:tc>
          <w:tcPr>
            <w:tcW w:w="1842" w:type="dxa"/>
          </w:tcPr>
          <w:p w:rsidR="007E63AC" w:rsidRPr="00835FBD" w:rsidRDefault="007E63AC" w:rsidP="00B37CB3">
            <w:pPr>
              <w:jc w:val="center"/>
            </w:pPr>
          </w:p>
        </w:tc>
        <w:tc>
          <w:tcPr>
            <w:tcW w:w="1701" w:type="dxa"/>
          </w:tcPr>
          <w:p w:rsidR="007E63AC" w:rsidRPr="00835FBD" w:rsidRDefault="007E63AC" w:rsidP="00B37CB3">
            <w:pPr>
              <w:jc w:val="center"/>
            </w:pPr>
            <w:r>
              <w:t>4406</w:t>
            </w:r>
          </w:p>
        </w:tc>
      </w:tr>
      <w:tr w:rsidR="007E63AC" w:rsidRPr="00835FBD" w:rsidTr="007E63AC">
        <w:tc>
          <w:tcPr>
            <w:tcW w:w="992" w:type="dxa"/>
          </w:tcPr>
          <w:p w:rsidR="007E63AC" w:rsidRPr="00835FBD" w:rsidRDefault="007E63AC" w:rsidP="00B37CB3">
            <w:pPr>
              <w:jc w:val="center"/>
            </w:pPr>
            <w:r>
              <w:t>23</w:t>
            </w:r>
          </w:p>
        </w:tc>
        <w:tc>
          <w:tcPr>
            <w:tcW w:w="1985" w:type="dxa"/>
          </w:tcPr>
          <w:p w:rsidR="007E63AC" w:rsidRPr="00835FBD" w:rsidRDefault="007E63AC" w:rsidP="00B37CB3">
            <w:pPr>
              <w:jc w:val="center"/>
            </w:pPr>
            <w:r w:rsidRPr="00835FBD">
              <w:t>Yakutiye</w:t>
            </w:r>
          </w:p>
        </w:tc>
        <w:tc>
          <w:tcPr>
            <w:tcW w:w="2977" w:type="dxa"/>
          </w:tcPr>
          <w:p w:rsidR="007E63AC" w:rsidRPr="00835FBD" w:rsidRDefault="007E63AC" w:rsidP="00B37CB3">
            <w:pPr>
              <w:jc w:val="center"/>
            </w:pPr>
            <w:r w:rsidRPr="00835FBD">
              <w:t>Soğukçermik</w:t>
            </w:r>
          </w:p>
        </w:tc>
        <w:tc>
          <w:tcPr>
            <w:tcW w:w="1842" w:type="dxa"/>
          </w:tcPr>
          <w:p w:rsidR="007E63AC" w:rsidRPr="00835FBD" w:rsidRDefault="007E63AC" w:rsidP="00B37CB3">
            <w:pPr>
              <w:jc w:val="center"/>
            </w:pPr>
          </w:p>
        </w:tc>
        <w:tc>
          <w:tcPr>
            <w:tcW w:w="1701" w:type="dxa"/>
          </w:tcPr>
          <w:p w:rsidR="007E63AC" w:rsidRPr="00835FBD" w:rsidRDefault="007E63AC" w:rsidP="00B37CB3">
            <w:pPr>
              <w:jc w:val="center"/>
            </w:pPr>
            <w:r>
              <w:t>4402</w:t>
            </w:r>
          </w:p>
        </w:tc>
      </w:tr>
      <w:tr w:rsidR="007E63AC" w:rsidRPr="00835FBD" w:rsidTr="007E63AC">
        <w:tc>
          <w:tcPr>
            <w:tcW w:w="992" w:type="dxa"/>
          </w:tcPr>
          <w:p w:rsidR="007E63AC" w:rsidRPr="00835FBD" w:rsidRDefault="007E63AC" w:rsidP="00B37CB3">
            <w:pPr>
              <w:jc w:val="center"/>
            </w:pPr>
            <w:r>
              <w:t>24</w:t>
            </w:r>
          </w:p>
        </w:tc>
        <w:tc>
          <w:tcPr>
            <w:tcW w:w="1985" w:type="dxa"/>
          </w:tcPr>
          <w:p w:rsidR="007E63AC" w:rsidRPr="00835FBD" w:rsidRDefault="007E63AC" w:rsidP="00B37CB3">
            <w:pPr>
              <w:jc w:val="center"/>
            </w:pPr>
            <w:r w:rsidRPr="00835FBD">
              <w:t>Yakutiye</w:t>
            </w:r>
          </w:p>
        </w:tc>
        <w:tc>
          <w:tcPr>
            <w:tcW w:w="2977" w:type="dxa"/>
          </w:tcPr>
          <w:p w:rsidR="007E63AC" w:rsidRPr="00835FBD" w:rsidRDefault="007E63AC" w:rsidP="00B37CB3">
            <w:pPr>
              <w:jc w:val="center"/>
            </w:pPr>
            <w:r w:rsidRPr="00835FBD">
              <w:t>Soğukçermik</w:t>
            </w:r>
          </w:p>
        </w:tc>
        <w:tc>
          <w:tcPr>
            <w:tcW w:w="1842" w:type="dxa"/>
          </w:tcPr>
          <w:p w:rsidR="007E63AC" w:rsidRPr="00835FBD" w:rsidRDefault="007E63AC" w:rsidP="00B37CB3">
            <w:pPr>
              <w:jc w:val="center"/>
            </w:pPr>
          </w:p>
        </w:tc>
        <w:tc>
          <w:tcPr>
            <w:tcW w:w="1701" w:type="dxa"/>
          </w:tcPr>
          <w:p w:rsidR="007E63AC" w:rsidRPr="00835FBD" w:rsidRDefault="007E63AC" w:rsidP="00B37CB3">
            <w:pPr>
              <w:jc w:val="center"/>
            </w:pPr>
            <w:r>
              <w:t>4401</w:t>
            </w:r>
          </w:p>
        </w:tc>
      </w:tr>
      <w:tr w:rsidR="007E63AC" w:rsidRPr="00835FBD" w:rsidTr="007E63AC">
        <w:tc>
          <w:tcPr>
            <w:tcW w:w="992" w:type="dxa"/>
          </w:tcPr>
          <w:p w:rsidR="007E63AC" w:rsidRPr="00835FBD" w:rsidRDefault="007E63AC" w:rsidP="00B37CB3">
            <w:pPr>
              <w:jc w:val="center"/>
            </w:pPr>
            <w:r>
              <w:t>25</w:t>
            </w:r>
          </w:p>
        </w:tc>
        <w:tc>
          <w:tcPr>
            <w:tcW w:w="1985" w:type="dxa"/>
          </w:tcPr>
          <w:p w:rsidR="007E63AC" w:rsidRPr="00835FBD" w:rsidRDefault="007E63AC" w:rsidP="00B37CB3">
            <w:pPr>
              <w:jc w:val="center"/>
            </w:pPr>
            <w:r w:rsidRPr="00835FBD">
              <w:t>Yakutiye</w:t>
            </w:r>
          </w:p>
        </w:tc>
        <w:tc>
          <w:tcPr>
            <w:tcW w:w="2977" w:type="dxa"/>
          </w:tcPr>
          <w:p w:rsidR="007E63AC" w:rsidRPr="00835FBD" w:rsidRDefault="007E63AC" w:rsidP="00B37CB3">
            <w:pPr>
              <w:jc w:val="center"/>
            </w:pPr>
            <w:r w:rsidRPr="00835FBD">
              <w:t>Soğukçermik</w:t>
            </w:r>
          </w:p>
        </w:tc>
        <w:tc>
          <w:tcPr>
            <w:tcW w:w="1842" w:type="dxa"/>
          </w:tcPr>
          <w:p w:rsidR="007E63AC" w:rsidRPr="00835FBD" w:rsidRDefault="007E63AC" w:rsidP="00B37CB3">
            <w:pPr>
              <w:jc w:val="center"/>
            </w:pPr>
          </w:p>
        </w:tc>
        <w:tc>
          <w:tcPr>
            <w:tcW w:w="1701" w:type="dxa"/>
          </w:tcPr>
          <w:p w:rsidR="007E63AC" w:rsidRPr="00835FBD" w:rsidRDefault="007E63AC" w:rsidP="00B37CB3">
            <w:pPr>
              <w:jc w:val="center"/>
            </w:pPr>
            <w:r>
              <w:t>4400</w:t>
            </w:r>
          </w:p>
        </w:tc>
      </w:tr>
    </w:tbl>
    <w:p w:rsidR="007E63AC" w:rsidRDefault="007E63AC" w:rsidP="007E63AC">
      <w:pPr>
        <w:jc w:val="both"/>
        <w:rPr>
          <w:sz w:val="23"/>
          <w:szCs w:val="23"/>
        </w:rPr>
      </w:pPr>
    </w:p>
    <w:p w:rsidR="007E63AC" w:rsidRDefault="007E63AC" w:rsidP="007E63AC">
      <w:pPr>
        <w:jc w:val="both"/>
        <w:rPr>
          <w:sz w:val="23"/>
          <w:szCs w:val="23"/>
        </w:rPr>
      </w:pPr>
    </w:p>
    <w:p w:rsidR="007E63AC" w:rsidRDefault="007E63AC" w:rsidP="007E63AC">
      <w:pPr>
        <w:jc w:val="both"/>
        <w:rPr>
          <w:sz w:val="23"/>
          <w:szCs w:val="23"/>
        </w:rPr>
      </w:pPr>
    </w:p>
    <w:p w:rsidR="007E63AC" w:rsidRDefault="007E63AC" w:rsidP="007E63AC">
      <w:pPr>
        <w:jc w:val="both"/>
        <w:rPr>
          <w:sz w:val="23"/>
          <w:szCs w:val="23"/>
        </w:rPr>
      </w:pPr>
    </w:p>
    <w:p w:rsidR="007E63AC" w:rsidRDefault="007E63AC" w:rsidP="007E63AC">
      <w:pPr>
        <w:jc w:val="both"/>
        <w:rPr>
          <w:sz w:val="23"/>
          <w:szCs w:val="23"/>
        </w:rPr>
      </w:pPr>
    </w:p>
    <w:p w:rsidR="007E63AC" w:rsidRDefault="007E63AC" w:rsidP="007E63AC">
      <w:pPr>
        <w:pStyle w:val="ListeParagraf"/>
        <w:jc w:val="center"/>
      </w:pPr>
      <w:r w:rsidRPr="00E221C8">
        <w:rPr>
          <w:b/>
          <w:u w:val="single"/>
        </w:rPr>
        <w:lastRenderedPageBreak/>
        <w:t xml:space="preserve">Sayfa </w:t>
      </w:r>
      <w:r>
        <w:rPr>
          <w:b/>
          <w:u w:val="single"/>
        </w:rPr>
        <w:t>5</w:t>
      </w:r>
    </w:p>
    <w:p w:rsidR="007E63AC" w:rsidRPr="007E63AC" w:rsidRDefault="007E63AC" w:rsidP="007E63AC">
      <w:pPr>
        <w:jc w:val="both"/>
        <w:rPr>
          <w:sz w:val="23"/>
          <w:szCs w:val="23"/>
        </w:rPr>
      </w:pPr>
    </w:p>
    <w:p w:rsidR="00A662A7" w:rsidRPr="00A662A7" w:rsidRDefault="00A662A7" w:rsidP="00A662A7">
      <w:pPr>
        <w:pStyle w:val="ListeParagraf"/>
        <w:numPr>
          <w:ilvl w:val="0"/>
          <w:numId w:val="12"/>
        </w:numPr>
        <w:jc w:val="both"/>
        <w:rPr>
          <w:sz w:val="23"/>
          <w:szCs w:val="23"/>
        </w:rPr>
      </w:pPr>
      <w:r w:rsidRPr="00A662A7">
        <w:rPr>
          <w:sz w:val="23"/>
          <w:szCs w:val="23"/>
        </w:rPr>
        <w:t>Mülkiyeti Büyükşehir Belediyesine ait Erzurum ili Yakutiye İlçesi Kavak Mahallesi 3119 ada 9 parselde kayıtlı Sanayii İş Merkezinde bulunan 43, 44, 45, 46, 47, 48 ve 49 nolu bağımsız bölümlerin Erzurum Esnaf ve Sanatkarlar Odaları Birliği Başkanlığının 01/03/2016 tarih ve 61 sayılı yazılarıyla bünyelerinde oluşturdukları Eğitim Müdürlüğüne ara eleman yetiştirmek amacıyla kullanılmak üzere Belediyemizle eğitim hizmet protokolü yapılmak kaydıyla, 5216 sayılı Büyükşehir Belediye Kanununun 7/v maddesi ve 5393 sayılı Belediyeler Kanununun 75/d maddesine “</w:t>
      </w:r>
      <w:r w:rsidRPr="00A662A7">
        <w:rPr>
          <w:i/>
          <w:sz w:val="23"/>
          <w:szCs w:val="23"/>
        </w:rPr>
        <w:t>Kendilerine ait taşınmazları, aslî görev ve hizmetlerinde kullanılmak üzere</w:t>
      </w:r>
      <w:r w:rsidRPr="00A662A7">
        <w:rPr>
          <w:b/>
          <w:i/>
          <w:sz w:val="23"/>
          <w:szCs w:val="23"/>
        </w:rPr>
        <w:t xml:space="preserve"> bedelli veya bedelsiz</w:t>
      </w:r>
      <w:r w:rsidRPr="00A662A7">
        <w:rPr>
          <w:i/>
          <w:sz w:val="23"/>
          <w:szCs w:val="23"/>
        </w:rPr>
        <w:t xml:space="preserve"> olarak mahallî idareler ile diğer kamu kurum ve kuruluşlarına devredebilir veya süresi yirmibeş yılı geçmemek üzere tahsis edebilir. Bu taşınmazlar aynı kuruluşlara kiraya da verilebilir. Bu taşınmazların, tahsis amacı dışında kullanılması hâlinde, tahsis işlemi iptal edilir. Tahsis süresi sonunda, aynı esaslara göre yeniden tahsis mümkündür</w:t>
      </w:r>
      <w:r w:rsidRPr="00A662A7">
        <w:rPr>
          <w:sz w:val="23"/>
          <w:szCs w:val="23"/>
        </w:rPr>
        <w:t>.” istinaden 16/03/2016 Tarih ve 108 Sayılı Meclis Kararı ile 10 yıllk süre ile bedelli olarak tahsis edilmesine karar verilmiştir. Bahse konu Meclis kararına istinaden, Belediyemiz Encümeni tarafından adı geçen bürolar için toplam 27.472,00-TL/Yıl</w:t>
      </w:r>
      <w:r w:rsidR="008C6430">
        <w:rPr>
          <w:sz w:val="23"/>
          <w:szCs w:val="23"/>
        </w:rPr>
        <w:t xml:space="preserve"> bedel</w:t>
      </w:r>
      <w:r w:rsidRPr="00A662A7">
        <w:rPr>
          <w:sz w:val="23"/>
          <w:szCs w:val="23"/>
        </w:rPr>
        <w:t xml:space="preserve"> olarak belirlenmiş, fakat Erzurum  Esnaf ve Sanatkarlar Odaları Birliği Başkanlığı bu bedelin yüksek olduğunu 13/10/2016 tarih ve 266 sayılı yazılarıyla bildirerek, yıllık kira bedelinin 5.000-TL/yıl olmasını talep etmektedir. </w:t>
      </w:r>
      <w:r w:rsidR="008C6430">
        <w:rPr>
          <w:sz w:val="23"/>
          <w:szCs w:val="23"/>
        </w:rPr>
        <w:t>B</w:t>
      </w:r>
      <w:r w:rsidRPr="00A662A7">
        <w:rPr>
          <w:sz w:val="23"/>
          <w:szCs w:val="23"/>
        </w:rPr>
        <w:t>ahse konu İş Merkezinde bulunan 43, 44, 45, 46, 47, 48 ve 49 nolu bağımsız bölümlerin Erzurum Esnaf ve Sanatkarlar Odaları Birliği Başkanlığın</w:t>
      </w:r>
      <w:r w:rsidR="008C6430">
        <w:rPr>
          <w:sz w:val="23"/>
          <w:szCs w:val="23"/>
        </w:rPr>
        <w:t>a</w:t>
      </w:r>
      <w:r w:rsidRPr="00A662A7">
        <w:rPr>
          <w:sz w:val="23"/>
          <w:szCs w:val="23"/>
        </w:rPr>
        <w:t xml:space="preserve"> 5.000,00-TL/yıl bedelle tahsis</w:t>
      </w:r>
      <w:r w:rsidR="008C6430">
        <w:rPr>
          <w:sz w:val="23"/>
          <w:szCs w:val="23"/>
        </w:rPr>
        <w:t>inin yapılıp yapılmayacağı</w:t>
      </w:r>
      <w:r w:rsidRPr="00A662A7">
        <w:rPr>
          <w:sz w:val="23"/>
          <w:szCs w:val="23"/>
        </w:rPr>
        <w:t xml:space="preserve"> hususunun görüşülmesi.</w:t>
      </w:r>
    </w:p>
    <w:p w:rsidR="001C3E55" w:rsidRPr="001C3E55" w:rsidRDefault="00A662A7" w:rsidP="00A662A7">
      <w:pPr>
        <w:pStyle w:val="ListeParagraf"/>
        <w:numPr>
          <w:ilvl w:val="0"/>
          <w:numId w:val="12"/>
        </w:numPr>
        <w:ind w:right="141"/>
        <w:jc w:val="both"/>
      </w:pPr>
      <w:r w:rsidRPr="00A662A7">
        <w:rPr>
          <w:sz w:val="23"/>
          <w:szCs w:val="23"/>
        </w:rPr>
        <w:t>Palandöken Belediyesinin</w:t>
      </w:r>
      <w:r w:rsidR="007E63AC">
        <w:rPr>
          <w:sz w:val="23"/>
          <w:szCs w:val="23"/>
        </w:rPr>
        <w:t xml:space="preserve"> </w:t>
      </w:r>
      <w:r w:rsidRPr="00A662A7">
        <w:rPr>
          <w:sz w:val="23"/>
          <w:szCs w:val="23"/>
        </w:rPr>
        <w:t xml:space="preserve">6037 ada 2 nolu parseldeki 791,01 m² sine karşılık olarak 6717 ada 1 </w:t>
      </w:r>
      <w:r>
        <w:rPr>
          <w:sz w:val="23"/>
          <w:szCs w:val="23"/>
        </w:rPr>
        <w:t>no</w:t>
      </w:r>
      <w:r w:rsidR="008C6430">
        <w:rPr>
          <w:sz w:val="23"/>
          <w:szCs w:val="23"/>
        </w:rPr>
        <w:t>l</w:t>
      </w:r>
      <w:r>
        <w:rPr>
          <w:sz w:val="23"/>
          <w:szCs w:val="23"/>
        </w:rPr>
        <w:t xml:space="preserve">u </w:t>
      </w:r>
      <w:r w:rsidRPr="00A662A7">
        <w:rPr>
          <w:sz w:val="23"/>
          <w:szCs w:val="23"/>
        </w:rPr>
        <w:t>parsel ve 6277 ada 1 nolu parseller ile</w:t>
      </w:r>
      <w:r w:rsidR="008C6430">
        <w:rPr>
          <w:sz w:val="23"/>
          <w:szCs w:val="23"/>
        </w:rPr>
        <w:t xml:space="preserve"> </w:t>
      </w:r>
      <w:r w:rsidRPr="00A662A7">
        <w:rPr>
          <w:sz w:val="23"/>
          <w:szCs w:val="23"/>
        </w:rPr>
        <w:t>fiyat ve bedel farkı gözetmeksizin karşılıklı takas ( Trampa ) yapılmasına yönelik 12/08/2015 tarih ve 442 sayılı Meclis Kararı alınmıştır. Ancak 6277 ada 1 nolu parselin</w:t>
      </w:r>
      <w:r>
        <w:rPr>
          <w:sz w:val="23"/>
          <w:szCs w:val="23"/>
        </w:rPr>
        <w:t xml:space="preserve"> </w:t>
      </w:r>
      <w:r w:rsidRPr="00A662A7">
        <w:rPr>
          <w:sz w:val="23"/>
          <w:szCs w:val="23"/>
        </w:rPr>
        <w:t>29/03/2011 tarih ve 113 sayılı Encümen Kararı ile satışı yapılmış olup, 27/03/2013 tarih ve 345 sayılı yazımız ile Tapu Müdürlüğüne gönderilmiştir. Daha sonra şahsın talebi üzerine tescil işlemi için gerekli yazışmalar yapılarak tapu devri gerçekleştirilmiştir. Bu sebeple Palandöken Belediyesinin 6037 ada 2 nolu parseldeki 791,01 m² sine karşılık olarak 6717 ada 1 no</w:t>
      </w:r>
      <w:r w:rsidR="008C6430">
        <w:rPr>
          <w:sz w:val="23"/>
          <w:szCs w:val="23"/>
        </w:rPr>
        <w:t>l</w:t>
      </w:r>
      <w:r w:rsidRPr="00A662A7">
        <w:rPr>
          <w:sz w:val="23"/>
          <w:szCs w:val="23"/>
        </w:rPr>
        <w:t>u parsel ve 5804 ada 1 nolu parsel</w:t>
      </w:r>
      <w:r w:rsidR="00B12702">
        <w:rPr>
          <w:sz w:val="23"/>
          <w:szCs w:val="23"/>
        </w:rPr>
        <w:t>in</w:t>
      </w:r>
      <w:r w:rsidRPr="00A662A7">
        <w:rPr>
          <w:sz w:val="23"/>
          <w:szCs w:val="23"/>
        </w:rPr>
        <w:t xml:space="preserve"> aynı şartlar ile takas (trampa) yapılıp/yapılmayacağı hususunun görüşülmesi</w:t>
      </w:r>
      <w:r w:rsidR="008C6430">
        <w:rPr>
          <w:sz w:val="23"/>
          <w:szCs w:val="23"/>
        </w:rPr>
        <w:t>.</w:t>
      </w:r>
    </w:p>
    <w:p w:rsidR="00442152" w:rsidRDefault="001C3E55" w:rsidP="001C3E55">
      <w:pPr>
        <w:jc w:val="both"/>
      </w:pPr>
      <w:r>
        <w:t xml:space="preserve"> </w:t>
      </w:r>
    </w:p>
    <w:p w:rsidR="007E63AC" w:rsidRPr="00E80408" w:rsidRDefault="00B039FC" w:rsidP="00B039FC">
      <w:pPr>
        <w:rPr>
          <w:b/>
        </w:rPr>
      </w:pPr>
      <w:r w:rsidRPr="00E80408">
        <w:rPr>
          <w:b/>
        </w:rPr>
        <w:t xml:space="preserve">             </w:t>
      </w:r>
    </w:p>
    <w:tbl>
      <w:tblPr>
        <w:tblW w:w="4933" w:type="pct"/>
        <w:tblInd w:w="70" w:type="dxa"/>
        <w:tblLayout w:type="fixed"/>
        <w:tblCellMar>
          <w:left w:w="70" w:type="dxa"/>
          <w:right w:w="70" w:type="dxa"/>
        </w:tblCellMar>
        <w:tblLook w:val="04A0"/>
      </w:tblPr>
      <w:tblGrid>
        <w:gridCol w:w="427"/>
        <w:gridCol w:w="1703"/>
        <w:gridCol w:w="849"/>
        <w:gridCol w:w="708"/>
        <w:gridCol w:w="1984"/>
        <w:gridCol w:w="1135"/>
        <w:gridCol w:w="851"/>
        <w:gridCol w:w="2550"/>
      </w:tblGrid>
      <w:tr w:rsidR="007E63AC" w:rsidRPr="005B7C60" w:rsidTr="007E63AC">
        <w:trPr>
          <w:trHeight w:val="27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63AC" w:rsidRPr="007E63AC" w:rsidRDefault="007E63AC" w:rsidP="00B37CB3">
            <w:pPr>
              <w:jc w:val="center"/>
              <w:rPr>
                <w:b/>
                <w:bCs/>
                <w:color w:val="000000"/>
                <w:sz w:val="16"/>
                <w:szCs w:val="16"/>
              </w:rPr>
            </w:pPr>
            <w:r w:rsidRPr="007E63AC">
              <w:rPr>
                <w:b/>
                <w:bCs/>
                <w:color w:val="000000"/>
                <w:sz w:val="16"/>
                <w:szCs w:val="16"/>
              </w:rPr>
              <w:t>PALANDÖKEN BELEDİYESİ İLE TAKAS ( TRAMPA ) ’A KONU OLAN PARSELLER</w:t>
            </w:r>
          </w:p>
        </w:tc>
      </w:tr>
      <w:tr w:rsidR="007E63AC" w:rsidRPr="005B7C60" w:rsidTr="007E63AC">
        <w:trPr>
          <w:trHeight w:val="418"/>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7E63AC" w:rsidRPr="007E63AC" w:rsidRDefault="007E63AC" w:rsidP="00B37CB3">
            <w:pPr>
              <w:jc w:val="center"/>
              <w:rPr>
                <w:b/>
                <w:bCs/>
                <w:color w:val="000000"/>
                <w:sz w:val="16"/>
                <w:szCs w:val="16"/>
              </w:rPr>
            </w:pPr>
            <w:r w:rsidRPr="007E63AC">
              <w:rPr>
                <w:b/>
                <w:bCs/>
                <w:color w:val="000000"/>
                <w:sz w:val="16"/>
                <w:szCs w:val="16"/>
              </w:rPr>
              <w:t>Sıra</w:t>
            </w:r>
          </w:p>
          <w:p w:rsidR="007E63AC" w:rsidRPr="007E63AC" w:rsidRDefault="007E63AC" w:rsidP="00B37CB3">
            <w:pPr>
              <w:jc w:val="center"/>
              <w:rPr>
                <w:color w:val="000000"/>
                <w:sz w:val="16"/>
                <w:szCs w:val="16"/>
              </w:rPr>
            </w:pPr>
            <w:r w:rsidRPr="007E63AC">
              <w:rPr>
                <w:b/>
                <w:bCs/>
                <w:color w:val="000000"/>
                <w:sz w:val="16"/>
                <w:szCs w:val="16"/>
              </w:rPr>
              <w:t>No</w:t>
            </w:r>
          </w:p>
        </w:tc>
        <w:tc>
          <w:tcPr>
            <w:tcW w:w="834" w:type="pct"/>
            <w:tcBorders>
              <w:top w:val="nil"/>
              <w:left w:val="nil"/>
              <w:bottom w:val="single" w:sz="4" w:space="0" w:color="auto"/>
              <w:right w:val="single" w:sz="4" w:space="0" w:color="auto"/>
            </w:tcBorders>
            <w:shd w:val="clear" w:color="auto" w:fill="auto"/>
            <w:noWrap/>
            <w:vAlign w:val="center"/>
            <w:hideMark/>
          </w:tcPr>
          <w:p w:rsidR="007E63AC" w:rsidRPr="007E63AC" w:rsidRDefault="007E63AC" w:rsidP="00B37CB3">
            <w:pPr>
              <w:jc w:val="center"/>
              <w:rPr>
                <w:b/>
                <w:bCs/>
                <w:color w:val="000000"/>
                <w:sz w:val="16"/>
                <w:szCs w:val="16"/>
              </w:rPr>
            </w:pPr>
            <w:r w:rsidRPr="007E63AC">
              <w:rPr>
                <w:b/>
                <w:bCs/>
                <w:color w:val="000000"/>
                <w:sz w:val="16"/>
                <w:szCs w:val="16"/>
              </w:rPr>
              <w:t>Malik</w:t>
            </w:r>
          </w:p>
        </w:tc>
        <w:tc>
          <w:tcPr>
            <w:tcW w:w="416" w:type="pct"/>
            <w:tcBorders>
              <w:top w:val="nil"/>
              <w:left w:val="nil"/>
              <w:bottom w:val="single" w:sz="4" w:space="0" w:color="auto"/>
              <w:right w:val="single" w:sz="4" w:space="0" w:color="auto"/>
            </w:tcBorders>
            <w:shd w:val="clear" w:color="auto" w:fill="auto"/>
            <w:noWrap/>
            <w:vAlign w:val="center"/>
            <w:hideMark/>
          </w:tcPr>
          <w:p w:rsidR="007E63AC" w:rsidRPr="007E63AC" w:rsidRDefault="007E63AC" w:rsidP="00B37CB3">
            <w:pPr>
              <w:jc w:val="center"/>
              <w:rPr>
                <w:b/>
                <w:bCs/>
                <w:color w:val="000000"/>
                <w:sz w:val="16"/>
                <w:szCs w:val="16"/>
              </w:rPr>
            </w:pPr>
            <w:r w:rsidRPr="007E63AC">
              <w:rPr>
                <w:b/>
                <w:bCs/>
                <w:color w:val="000000"/>
                <w:sz w:val="16"/>
                <w:szCs w:val="16"/>
              </w:rPr>
              <w:t>Ada</w:t>
            </w:r>
          </w:p>
          <w:p w:rsidR="007E63AC" w:rsidRPr="007E63AC" w:rsidRDefault="007E63AC" w:rsidP="00B37CB3">
            <w:pPr>
              <w:jc w:val="center"/>
              <w:rPr>
                <w:b/>
                <w:bCs/>
                <w:color w:val="000000"/>
                <w:sz w:val="16"/>
                <w:szCs w:val="16"/>
              </w:rPr>
            </w:pPr>
            <w:r w:rsidRPr="007E63AC">
              <w:rPr>
                <w:b/>
                <w:bCs/>
                <w:color w:val="000000"/>
                <w:sz w:val="16"/>
                <w:szCs w:val="16"/>
              </w:rPr>
              <w:t>No</w:t>
            </w:r>
          </w:p>
        </w:tc>
        <w:tc>
          <w:tcPr>
            <w:tcW w:w="347" w:type="pct"/>
            <w:tcBorders>
              <w:top w:val="nil"/>
              <w:left w:val="nil"/>
              <w:bottom w:val="single" w:sz="4" w:space="0" w:color="auto"/>
              <w:right w:val="single" w:sz="4" w:space="0" w:color="auto"/>
            </w:tcBorders>
            <w:shd w:val="clear" w:color="auto" w:fill="auto"/>
            <w:noWrap/>
            <w:vAlign w:val="center"/>
            <w:hideMark/>
          </w:tcPr>
          <w:p w:rsidR="007E63AC" w:rsidRPr="007E63AC" w:rsidRDefault="007E63AC" w:rsidP="00B37CB3">
            <w:pPr>
              <w:jc w:val="center"/>
              <w:rPr>
                <w:b/>
                <w:bCs/>
                <w:color w:val="000000"/>
                <w:sz w:val="16"/>
                <w:szCs w:val="16"/>
              </w:rPr>
            </w:pPr>
            <w:r w:rsidRPr="007E63AC">
              <w:rPr>
                <w:b/>
                <w:bCs/>
                <w:color w:val="000000"/>
                <w:sz w:val="16"/>
                <w:szCs w:val="16"/>
              </w:rPr>
              <w:t>Parsel</w:t>
            </w:r>
          </w:p>
          <w:p w:rsidR="007E63AC" w:rsidRPr="007E63AC" w:rsidRDefault="007E63AC" w:rsidP="00B37CB3">
            <w:pPr>
              <w:jc w:val="center"/>
              <w:rPr>
                <w:b/>
                <w:bCs/>
                <w:color w:val="000000"/>
                <w:sz w:val="16"/>
                <w:szCs w:val="16"/>
              </w:rPr>
            </w:pPr>
            <w:r w:rsidRPr="007E63AC">
              <w:rPr>
                <w:b/>
                <w:bCs/>
                <w:color w:val="000000"/>
                <w:sz w:val="16"/>
                <w:szCs w:val="16"/>
              </w:rPr>
              <w:t>No</w:t>
            </w:r>
          </w:p>
        </w:tc>
        <w:tc>
          <w:tcPr>
            <w:tcW w:w="972" w:type="pct"/>
            <w:tcBorders>
              <w:top w:val="nil"/>
              <w:left w:val="nil"/>
              <w:bottom w:val="single" w:sz="4" w:space="0" w:color="auto"/>
              <w:right w:val="single" w:sz="4" w:space="0" w:color="auto"/>
            </w:tcBorders>
            <w:shd w:val="clear" w:color="auto" w:fill="auto"/>
            <w:noWrap/>
            <w:vAlign w:val="center"/>
            <w:hideMark/>
          </w:tcPr>
          <w:p w:rsidR="007E63AC" w:rsidRPr="007E63AC" w:rsidRDefault="007E63AC" w:rsidP="00B37CB3">
            <w:pPr>
              <w:jc w:val="center"/>
              <w:rPr>
                <w:b/>
                <w:bCs/>
                <w:color w:val="000000"/>
                <w:sz w:val="16"/>
                <w:szCs w:val="16"/>
              </w:rPr>
            </w:pPr>
            <w:r w:rsidRPr="007E63AC">
              <w:rPr>
                <w:b/>
                <w:bCs/>
                <w:color w:val="000000"/>
                <w:sz w:val="16"/>
                <w:szCs w:val="16"/>
              </w:rPr>
              <w:t>İlçesi / Mahallesi</w:t>
            </w:r>
          </w:p>
        </w:tc>
        <w:tc>
          <w:tcPr>
            <w:tcW w:w="556" w:type="pct"/>
            <w:tcBorders>
              <w:top w:val="nil"/>
              <w:left w:val="nil"/>
              <w:bottom w:val="single" w:sz="4" w:space="0" w:color="auto"/>
              <w:right w:val="single" w:sz="4" w:space="0" w:color="auto"/>
            </w:tcBorders>
            <w:shd w:val="clear" w:color="auto" w:fill="auto"/>
            <w:vAlign w:val="center"/>
            <w:hideMark/>
          </w:tcPr>
          <w:p w:rsidR="007E63AC" w:rsidRPr="007E63AC" w:rsidRDefault="007E63AC" w:rsidP="00B37CB3">
            <w:pPr>
              <w:jc w:val="center"/>
              <w:rPr>
                <w:b/>
                <w:bCs/>
                <w:color w:val="000000"/>
                <w:sz w:val="16"/>
                <w:szCs w:val="16"/>
              </w:rPr>
            </w:pPr>
            <w:r w:rsidRPr="007E63AC">
              <w:rPr>
                <w:b/>
                <w:bCs/>
                <w:color w:val="000000"/>
                <w:sz w:val="16"/>
                <w:szCs w:val="16"/>
              </w:rPr>
              <w:t>Hisse</w:t>
            </w:r>
          </w:p>
          <w:p w:rsidR="007E63AC" w:rsidRPr="007E63AC" w:rsidRDefault="007E63AC" w:rsidP="00B37CB3">
            <w:pPr>
              <w:jc w:val="center"/>
              <w:rPr>
                <w:b/>
                <w:bCs/>
                <w:color w:val="000000"/>
                <w:sz w:val="16"/>
                <w:szCs w:val="16"/>
              </w:rPr>
            </w:pPr>
            <w:r w:rsidRPr="007E63AC">
              <w:rPr>
                <w:b/>
                <w:bCs/>
                <w:color w:val="000000"/>
                <w:sz w:val="16"/>
                <w:szCs w:val="16"/>
              </w:rPr>
              <w:t>Oranı</w:t>
            </w:r>
          </w:p>
        </w:tc>
        <w:tc>
          <w:tcPr>
            <w:tcW w:w="417" w:type="pct"/>
            <w:tcBorders>
              <w:top w:val="nil"/>
              <w:left w:val="nil"/>
              <w:bottom w:val="single" w:sz="4" w:space="0" w:color="auto"/>
              <w:right w:val="single" w:sz="4" w:space="0" w:color="auto"/>
            </w:tcBorders>
            <w:shd w:val="clear" w:color="auto" w:fill="auto"/>
            <w:noWrap/>
            <w:vAlign w:val="center"/>
            <w:hideMark/>
          </w:tcPr>
          <w:p w:rsidR="007E63AC" w:rsidRPr="007E63AC" w:rsidRDefault="007E63AC" w:rsidP="00B37CB3">
            <w:pPr>
              <w:jc w:val="center"/>
              <w:rPr>
                <w:b/>
                <w:bCs/>
                <w:color w:val="000000"/>
                <w:sz w:val="16"/>
                <w:szCs w:val="16"/>
              </w:rPr>
            </w:pPr>
            <w:r w:rsidRPr="007E63AC">
              <w:rPr>
                <w:b/>
                <w:bCs/>
                <w:color w:val="000000"/>
                <w:sz w:val="16"/>
                <w:szCs w:val="16"/>
              </w:rPr>
              <w:t>Alanı(m²)</w:t>
            </w:r>
          </w:p>
        </w:tc>
        <w:tc>
          <w:tcPr>
            <w:tcW w:w="1248" w:type="pct"/>
            <w:tcBorders>
              <w:top w:val="nil"/>
              <w:left w:val="nil"/>
              <w:bottom w:val="single" w:sz="4" w:space="0" w:color="auto"/>
              <w:right w:val="single" w:sz="4" w:space="0" w:color="auto"/>
            </w:tcBorders>
            <w:vAlign w:val="center"/>
          </w:tcPr>
          <w:p w:rsidR="007E63AC" w:rsidRPr="007E63AC" w:rsidRDefault="007E63AC" w:rsidP="00B37CB3">
            <w:pPr>
              <w:jc w:val="center"/>
              <w:rPr>
                <w:b/>
                <w:bCs/>
                <w:color w:val="000000"/>
                <w:sz w:val="16"/>
                <w:szCs w:val="16"/>
              </w:rPr>
            </w:pPr>
            <w:r w:rsidRPr="007E63AC">
              <w:rPr>
                <w:b/>
                <w:bCs/>
                <w:color w:val="000000"/>
                <w:sz w:val="16"/>
                <w:szCs w:val="16"/>
              </w:rPr>
              <w:t>İmar Durumu</w:t>
            </w:r>
          </w:p>
        </w:tc>
      </w:tr>
      <w:tr w:rsidR="007E63AC" w:rsidRPr="005B7C60" w:rsidTr="007E63AC">
        <w:trPr>
          <w:trHeight w:val="151"/>
        </w:trPr>
        <w:tc>
          <w:tcPr>
            <w:tcW w:w="209" w:type="pct"/>
            <w:vMerge w:val="restart"/>
            <w:tcBorders>
              <w:top w:val="nil"/>
              <w:left w:val="single" w:sz="4" w:space="0" w:color="auto"/>
              <w:right w:val="single" w:sz="4" w:space="0" w:color="auto"/>
            </w:tcBorders>
            <w:shd w:val="clear" w:color="auto" w:fill="auto"/>
            <w:noWrap/>
            <w:vAlign w:val="center"/>
            <w:hideMark/>
          </w:tcPr>
          <w:p w:rsidR="007E63AC" w:rsidRPr="007E63AC" w:rsidRDefault="007E63AC" w:rsidP="00B37CB3">
            <w:pPr>
              <w:jc w:val="center"/>
              <w:rPr>
                <w:color w:val="000000"/>
                <w:sz w:val="16"/>
                <w:szCs w:val="16"/>
              </w:rPr>
            </w:pPr>
            <w:r w:rsidRPr="007E63AC">
              <w:rPr>
                <w:color w:val="000000"/>
                <w:sz w:val="16"/>
                <w:szCs w:val="16"/>
              </w:rPr>
              <w:t>1</w:t>
            </w:r>
          </w:p>
        </w:tc>
        <w:tc>
          <w:tcPr>
            <w:tcW w:w="834" w:type="pct"/>
            <w:tcBorders>
              <w:top w:val="nil"/>
              <w:left w:val="nil"/>
              <w:bottom w:val="single" w:sz="4" w:space="0" w:color="auto"/>
              <w:right w:val="single" w:sz="4" w:space="0" w:color="auto"/>
            </w:tcBorders>
            <w:shd w:val="clear" w:color="auto" w:fill="auto"/>
            <w:noWrap/>
            <w:vAlign w:val="center"/>
            <w:hideMark/>
          </w:tcPr>
          <w:p w:rsidR="007E63AC" w:rsidRPr="007E63AC" w:rsidRDefault="007E63AC" w:rsidP="00B37CB3">
            <w:pPr>
              <w:jc w:val="center"/>
              <w:rPr>
                <w:color w:val="000000"/>
                <w:sz w:val="16"/>
                <w:szCs w:val="16"/>
              </w:rPr>
            </w:pPr>
            <w:r w:rsidRPr="007E63AC">
              <w:rPr>
                <w:color w:val="000000"/>
                <w:sz w:val="16"/>
                <w:szCs w:val="16"/>
              </w:rPr>
              <w:t>Erzurum Büyükşehir Bel.</w:t>
            </w:r>
          </w:p>
        </w:tc>
        <w:tc>
          <w:tcPr>
            <w:tcW w:w="416" w:type="pct"/>
            <w:vMerge w:val="restart"/>
            <w:tcBorders>
              <w:top w:val="nil"/>
              <w:left w:val="nil"/>
              <w:right w:val="single" w:sz="4" w:space="0" w:color="auto"/>
            </w:tcBorders>
            <w:shd w:val="clear" w:color="auto" w:fill="auto"/>
            <w:noWrap/>
            <w:vAlign w:val="center"/>
            <w:hideMark/>
          </w:tcPr>
          <w:p w:rsidR="007E63AC" w:rsidRPr="007E63AC" w:rsidRDefault="007E63AC" w:rsidP="00B37CB3">
            <w:pPr>
              <w:jc w:val="center"/>
              <w:rPr>
                <w:color w:val="000000"/>
                <w:sz w:val="16"/>
                <w:szCs w:val="16"/>
              </w:rPr>
            </w:pPr>
            <w:r w:rsidRPr="007E63AC">
              <w:rPr>
                <w:color w:val="000000"/>
                <w:sz w:val="16"/>
                <w:szCs w:val="16"/>
              </w:rPr>
              <w:t>6717</w:t>
            </w:r>
          </w:p>
        </w:tc>
        <w:tc>
          <w:tcPr>
            <w:tcW w:w="347" w:type="pct"/>
            <w:vMerge w:val="restart"/>
            <w:tcBorders>
              <w:top w:val="nil"/>
              <w:left w:val="nil"/>
              <w:right w:val="single" w:sz="4" w:space="0" w:color="auto"/>
            </w:tcBorders>
            <w:shd w:val="clear" w:color="auto" w:fill="auto"/>
            <w:noWrap/>
            <w:vAlign w:val="center"/>
            <w:hideMark/>
          </w:tcPr>
          <w:p w:rsidR="007E63AC" w:rsidRPr="007E63AC" w:rsidRDefault="007E63AC" w:rsidP="00B37CB3">
            <w:pPr>
              <w:jc w:val="center"/>
              <w:rPr>
                <w:color w:val="000000"/>
                <w:sz w:val="16"/>
                <w:szCs w:val="16"/>
              </w:rPr>
            </w:pPr>
            <w:r w:rsidRPr="007E63AC">
              <w:rPr>
                <w:color w:val="000000"/>
                <w:sz w:val="16"/>
                <w:szCs w:val="16"/>
              </w:rPr>
              <w:t>1</w:t>
            </w:r>
          </w:p>
        </w:tc>
        <w:tc>
          <w:tcPr>
            <w:tcW w:w="972" w:type="pct"/>
            <w:vMerge w:val="restart"/>
            <w:tcBorders>
              <w:top w:val="nil"/>
              <w:left w:val="nil"/>
              <w:right w:val="single" w:sz="4" w:space="0" w:color="auto"/>
            </w:tcBorders>
            <w:shd w:val="clear" w:color="auto" w:fill="auto"/>
            <w:noWrap/>
            <w:vAlign w:val="center"/>
            <w:hideMark/>
          </w:tcPr>
          <w:p w:rsidR="007E63AC" w:rsidRPr="007E63AC" w:rsidRDefault="007E63AC" w:rsidP="00B37CB3">
            <w:pPr>
              <w:jc w:val="center"/>
              <w:rPr>
                <w:color w:val="000000"/>
                <w:sz w:val="16"/>
                <w:szCs w:val="16"/>
              </w:rPr>
            </w:pPr>
            <w:r w:rsidRPr="007E63AC">
              <w:rPr>
                <w:sz w:val="16"/>
                <w:szCs w:val="16"/>
              </w:rPr>
              <w:t>Palandöken   /  Osman Bektaş</w:t>
            </w:r>
            <w:r w:rsidRPr="007E63AC">
              <w:rPr>
                <w:color w:val="000000"/>
                <w:sz w:val="16"/>
                <w:szCs w:val="16"/>
              </w:rPr>
              <w:t>Mahallesi</w:t>
            </w:r>
          </w:p>
        </w:tc>
        <w:tc>
          <w:tcPr>
            <w:tcW w:w="556" w:type="pct"/>
            <w:tcBorders>
              <w:top w:val="nil"/>
              <w:left w:val="nil"/>
              <w:bottom w:val="single" w:sz="4" w:space="0" w:color="auto"/>
              <w:right w:val="single" w:sz="4" w:space="0" w:color="auto"/>
            </w:tcBorders>
            <w:shd w:val="clear" w:color="auto" w:fill="auto"/>
            <w:vAlign w:val="center"/>
            <w:hideMark/>
          </w:tcPr>
          <w:p w:rsidR="007E63AC" w:rsidRPr="007E63AC" w:rsidRDefault="007E63AC" w:rsidP="00B37CB3">
            <w:pPr>
              <w:jc w:val="center"/>
              <w:rPr>
                <w:color w:val="000000"/>
                <w:sz w:val="16"/>
                <w:szCs w:val="16"/>
              </w:rPr>
            </w:pPr>
            <w:r w:rsidRPr="007E63AC">
              <w:rPr>
                <w:color w:val="000000"/>
                <w:sz w:val="16"/>
                <w:szCs w:val="16"/>
              </w:rPr>
              <w:t>35885/204245  ( 961,00 m² )</w:t>
            </w:r>
          </w:p>
        </w:tc>
        <w:tc>
          <w:tcPr>
            <w:tcW w:w="417" w:type="pct"/>
            <w:vMerge w:val="restart"/>
            <w:tcBorders>
              <w:top w:val="nil"/>
              <w:left w:val="nil"/>
              <w:right w:val="single" w:sz="4" w:space="0" w:color="auto"/>
            </w:tcBorders>
            <w:shd w:val="clear" w:color="auto" w:fill="auto"/>
            <w:noWrap/>
            <w:vAlign w:val="center"/>
            <w:hideMark/>
          </w:tcPr>
          <w:p w:rsidR="007E63AC" w:rsidRPr="007E63AC" w:rsidRDefault="007E63AC" w:rsidP="00B37CB3">
            <w:pPr>
              <w:jc w:val="center"/>
              <w:rPr>
                <w:color w:val="000000"/>
                <w:sz w:val="16"/>
                <w:szCs w:val="16"/>
              </w:rPr>
            </w:pPr>
            <w:r w:rsidRPr="007E63AC">
              <w:rPr>
                <w:color w:val="000000"/>
                <w:sz w:val="16"/>
                <w:szCs w:val="16"/>
              </w:rPr>
              <w:t>2.042,45</w:t>
            </w:r>
          </w:p>
        </w:tc>
        <w:tc>
          <w:tcPr>
            <w:tcW w:w="1248" w:type="pct"/>
            <w:vMerge w:val="restart"/>
            <w:tcBorders>
              <w:top w:val="nil"/>
              <w:left w:val="nil"/>
              <w:right w:val="single" w:sz="4" w:space="0" w:color="auto"/>
            </w:tcBorders>
            <w:vAlign w:val="center"/>
          </w:tcPr>
          <w:p w:rsidR="007E63AC" w:rsidRPr="007E63AC" w:rsidRDefault="007E63AC" w:rsidP="00B37CB3">
            <w:pPr>
              <w:jc w:val="both"/>
              <w:rPr>
                <w:color w:val="000000"/>
                <w:sz w:val="16"/>
                <w:szCs w:val="16"/>
              </w:rPr>
            </w:pPr>
            <w:r w:rsidRPr="007E63AC">
              <w:rPr>
                <w:color w:val="000000"/>
                <w:sz w:val="16"/>
                <w:szCs w:val="16"/>
              </w:rPr>
              <w:t>6 kata kadar imar müsaadeli, TAKS: 0,30; KAKS; 1,80 olan ayrık yapı nizamında, ön 5,00 m. ve arka 4,00 m. çekme mesafelerine sahip konut amaçlı imar parseli</w:t>
            </w:r>
          </w:p>
        </w:tc>
      </w:tr>
      <w:tr w:rsidR="007E63AC" w:rsidRPr="005B7C60" w:rsidTr="007E63AC">
        <w:trPr>
          <w:trHeight w:val="501"/>
        </w:trPr>
        <w:tc>
          <w:tcPr>
            <w:tcW w:w="209" w:type="pct"/>
            <w:vMerge/>
            <w:tcBorders>
              <w:left w:val="single" w:sz="4" w:space="0" w:color="auto"/>
              <w:bottom w:val="single" w:sz="4" w:space="0" w:color="auto"/>
              <w:right w:val="single" w:sz="4" w:space="0" w:color="auto"/>
            </w:tcBorders>
            <w:shd w:val="clear" w:color="auto" w:fill="auto"/>
            <w:noWrap/>
            <w:vAlign w:val="center"/>
            <w:hideMark/>
          </w:tcPr>
          <w:p w:rsidR="007E63AC" w:rsidRPr="007E63AC" w:rsidRDefault="007E63AC" w:rsidP="00B37CB3">
            <w:pPr>
              <w:jc w:val="center"/>
              <w:rPr>
                <w:color w:val="000000"/>
                <w:sz w:val="16"/>
                <w:szCs w:val="16"/>
              </w:rPr>
            </w:pPr>
          </w:p>
        </w:tc>
        <w:tc>
          <w:tcPr>
            <w:tcW w:w="834" w:type="pct"/>
            <w:tcBorders>
              <w:top w:val="nil"/>
              <w:left w:val="nil"/>
              <w:bottom w:val="single" w:sz="4" w:space="0" w:color="auto"/>
              <w:right w:val="single" w:sz="4" w:space="0" w:color="auto"/>
            </w:tcBorders>
            <w:shd w:val="clear" w:color="auto" w:fill="auto"/>
            <w:noWrap/>
            <w:vAlign w:val="center"/>
            <w:hideMark/>
          </w:tcPr>
          <w:p w:rsidR="007E63AC" w:rsidRPr="007E63AC" w:rsidRDefault="007E63AC" w:rsidP="00B37CB3">
            <w:pPr>
              <w:jc w:val="center"/>
              <w:rPr>
                <w:color w:val="000000"/>
                <w:sz w:val="16"/>
                <w:szCs w:val="16"/>
              </w:rPr>
            </w:pPr>
            <w:r w:rsidRPr="007E63AC">
              <w:rPr>
                <w:color w:val="000000"/>
                <w:sz w:val="16"/>
                <w:szCs w:val="16"/>
              </w:rPr>
              <w:t>Palandöken Belediyesi</w:t>
            </w:r>
          </w:p>
        </w:tc>
        <w:tc>
          <w:tcPr>
            <w:tcW w:w="416" w:type="pct"/>
            <w:vMerge/>
            <w:tcBorders>
              <w:left w:val="nil"/>
              <w:bottom w:val="single" w:sz="4" w:space="0" w:color="auto"/>
              <w:right w:val="single" w:sz="4" w:space="0" w:color="auto"/>
            </w:tcBorders>
            <w:shd w:val="clear" w:color="auto" w:fill="auto"/>
            <w:noWrap/>
            <w:vAlign w:val="center"/>
            <w:hideMark/>
          </w:tcPr>
          <w:p w:rsidR="007E63AC" w:rsidRPr="007E63AC" w:rsidRDefault="007E63AC" w:rsidP="00B37CB3">
            <w:pPr>
              <w:jc w:val="center"/>
              <w:rPr>
                <w:color w:val="000000"/>
                <w:sz w:val="16"/>
                <w:szCs w:val="16"/>
              </w:rPr>
            </w:pPr>
          </w:p>
        </w:tc>
        <w:tc>
          <w:tcPr>
            <w:tcW w:w="347" w:type="pct"/>
            <w:vMerge/>
            <w:tcBorders>
              <w:left w:val="nil"/>
              <w:bottom w:val="single" w:sz="4" w:space="0" w:color="auto"/>
              <w:right w:val="single" w:sz="4" w:space="0" w:color="auto"/>
            </w:tcBorders>
            <w:shd w:val="clear" w:color="auto" w:fill="auto"/>
            <w:noWrap/>
            <w:vAlign w:val="center"/>
            <w:hideMark/>
          </w:tcPr>
          <w:p w:rsidR="007E63AC" w:rsidRPr="007E63AC" w:rsidRDefault="007E63AC" w:rsidP="00B37CB3">
            <w:pPr>
              <w:jc w:val="center"/>
              <w:rPr>
                <w:color w:val="000000"/>
                <w:sz w:val="16"/>
                <w:szCs w:val="16"/>
              </w:rPr>
            </w:pPr>
          </w:p>
        </w:tc>
        <w:tc>
          <w:tcPr>
            <w:tcW w:w="972" w:type="pct"/>
            <w:vMerge/>
            <w:tcBorders>
              <w:left w:val="nil"/>
              <w:bottom w:val="single" w:sz="4" w:space="0" w:color="auto"/>
              <w:right w:val="single" w:sz="4" w:space="0" w:color="auto"/>
            </w:tcBorders>
            <w:shd w:val="clear" w:color="auto" w:fill="auto"/>
            <w:noWrap/>
            <w:vAlign w:val="center"/>
            <w:hideMark/>
          </w:tcPr>
          <w:p w:rsidR="007E63AC" w:rsidRPr="007E63AC" w:rsidRDefault="007E63AC" w:rsidP="00B37CB3">
            <w:pPr>
              <w:jc w:val="center"/>
              <w:rPr>
                <w:color w:val="000000"/>
                <w:sz w:val="16"/>
                <w:szCs w:val="16"/>
              </w:rPr>
            </w:pPr>
          </w:p>
        </w:tc>
        <w:tc>
          <w:tcPr>
            <w:tcW w:w="556" w:type="pct"/>
            <w:tcBorders>
              <w:top w:val="nil"/>
              <w:left w:val="nil"/>
              <w:bottom w:val="single" w:sz="4" w:space="0" w:color="auto"/>
              <w:right w:val="single" w:sz="4" w:space="0" w:color="auto"/>
            </w:tcBorders>
            <w:shd w:val="clear" w:color="auto" w:fill="auto"/>
            <w:vAlign w:val="center"/>
            <w:hideMark/>
          </w:tcPr>
          <w:p w:rsidR="007E63AC" w:rsidRPr="007E63AC" w:rsidRDefault="007E63AC" w:rsidP="00B37CB3">
            <w:pPr>
              <w:jc w:val="center"/>
              <w:rPr>
                <w:color w:val="000000"/>
                <w:sz w:val="16"/>
                <w:szCs w:val="16"/>
              </w:rPr>
            </w:pPr>
            <w:r w:rsidRPr="007E63AC">
              <w:rPr>
                <w:color w:val="000000"/>
                <w:sz w:val="16"/>
                <w:szCs w:val="16"/>
              </w:rPr>
              <w:t>19220/40849    ( 358,85 m² )</w:t>
            </w:r>
          </w:p>
        </w:tc>
        <w:tc>
          <w:tcPr>
            <w:tcW w:w="417" w:type="pct"/>
            <w:vMerge/>
            <w:tcBorders>
              <w:left w:val="nil"/>
              <w:bottom w:val="single" w:sz="4" w:space="0" w:color="auto"/>
              <w:right w:val="single" w:sz="4" w:space="0" w:color="auto"/>
            </w:tcBorders>
            <w:shd w:val="clear" w:color="auto" w:fill="auto"/>
            <w:noWrap/>
            <w:vAlign w:val="center"/>
            <w:hideMark/>
          </w:tcPr>
          <w:p w:rsidR="007E63AC" w:rsidRPr="007E63AC" w:rsidRDefault="007E63AC" w:rsidP="00B37CB3">
            <w:pPr>
              <w:jc w:val="center"/>
              <w:rPr>
                <w:color w:val="000000"/>
                <w:sz w:val="16"/>
                <w:szCs w:val="16"/>
              </w:rPr>
            </w:pPr>
          </w:p>
        </w:tc>
        <w:tc>
          <w:tcPr>
            <w:tcW w:w="1248" w:type="pct"/>
            <w:vMerge/>
            <w:tcBorders>
              <w:left w:val="nil"/>
              <w:bottom w:val="single" w:sz="4" w:space="0" w:color="auto"/>
              <w:right w:val="single" w:sz="4" w:space="0" w:color="auto"/>
            </w:tcBorders>
            <w:vAlign w:val="center"/>
          </w:tcPr>
          <w:p w:rsidR="007E63AC" w:rsidRPr="007E63AC" w:rsidRDefault="007E63AC" w:rsidP="00B37CB3">
            <w:pPr>
              <w:jc w:val="both"/>
              <w:rPr>
                <w:color w:val="000000"/>
                <w:sz w:val="16"/>
                <w:szCs w:val="16"/>
              </w:rPr>
            </w:pPr>
          </w:p>
        </w:tc>
      </w:tr>
      <w:tr w:rsidR="007E63AC" w:rsidRPr="005B7C60" w:rsidTr="007E63AC">
        <w:trPr>
          <w:trHeight w:val="259"/>
        </w:trPr>
        <w:tc>
          <w:tcPr>
            <w:tcW w:w="209" w:type="pct"/>
            <w:vMerge w:val="restart"/>
            <w:tcBorders>
              <w:top w:val="nil"/>
              <w:left w:val="single" w:sz="4" w:space="0" w:color="auto"/>
              <w:right w:val="single" w:sz="4" w:space="0" w:color="auto"/>
            </w:tcBorders>
            <w:shd w:val="clear" w:color="auto" w:fill="auto"/>
            <w:noWrap/>
            <w:vAlign w:val="center"/>
            <w:hideMark/>
          </w:tcPr>
          <w:p w:rsidR="007E63AC" w:rsidRPr="007E63AC" w:rsidRDefault="007E63AC" w:rsidP="00B37CB3">
            <w:pPr>
              <w:jc w:val="center"/>
              <w:rPr>
                <w:color w:val="000000"/>
                <w:sz w:val="16"/>
                <w:szCs w:val="16"/>
              </w:rPr>
            </w:pPr>
            <w:r w:rsidRPr="007E63AC">
              <w:rPr>
                <w:color w:val="000000"/>
                <w:sz w:val="16"/>
                <w:szCs w:val="16"/>
              </w:rPr>
              <w:t>2</w:t>
            </w:r>
          </w:p>
        </w:tc>
        <w:tc>
          <w:tcPr>
            <w:tcW w:w="834" w:type="pct"/>
            <w:tcBorders>
              <w:top w:val="nil"/>
              <w:left w:val="nil"/>
              <w:bottom w:val="single" w:sz="4" w:space="0" w:color="auto"/>
              <w:right w:val="single" w:sz="4" w:space="0" w:color="auto"/>
            </w:tcBorders>
            <w:shd w:val="clear" w:color="auto" w:fill="auto"/>
            <w:noWrap/>
            <w:vAlign w:val="center"/>
            <w:hideMark/>
          </w:tcPr>
          <w:p w:rsidR="007E63AC" w:rsidRPr="007E63AC" w:rsidRDefault="007E63AC" w:rsidP="00B37CB3">
            <w:pPr>
              <w:jc w:val="center"/>
              <w:rPr>
                <w:color w:val="000000"/>
                <w:sz w:val="16"/>
                <w:szCs w:val="16"/>
              </w:rPr>
            </w:pPr>
            <w:r w:rsidRPr="007E63AC">
              <w:rPr>
                <w:color w:val="000000"/>
                <w:sz w:val="16"/>
                <w:szCs w:val="16"/>
              </w:rPr>
              <w:t>Erzurum Büyükşehir Bel.</w:t>
            </w:r>
          </w:p>
        </w:tc>
        <w:tc>
          <w:tcPr>
            <w:tcW w:w="416" w:type="pct"/>
            <w:vMerge w:val="restart"/>
            <w:tcBorders>
              <w:top w:val="nil"/>
              <w:left w:val="nil"/>
              <w:right w:val="single" w:sz="4" w:space="0" w:color="auto"/>
            </w:tcBorders>
            <w:shd w:val="clear" w:color="auto" w:fill="auto"/>
            <w:noWrap/>
            <w:vAlign w:val="center"/>
            <w:hideMark/>
          </w:tcPr>
          <w:p w:rsidR="007E63AC" w:rsidRPr="007E63AC" w:rsidRDefault="007E63AC" w:rsidP="00B37CB3">
            <w:pPr>
              <w:jc w:val="center"/>
              <w:rPr>
                <w:color w:val="000000"/>
                <w:sz w:val="16"/>
                <w:szCs w:val="16"/>
              </w:rPr>
            </w:pPr>
            <w:r w:rsidRPr="007E63AC">
              <w:rPr>
                <w:color w:val="000000"/>
                <w:sz w:val="16"/>
                <w:szCs w:val="16"/>
              </w:rPr>
              <w:t>6037</w:t>
            </w:r>
          </w:p>
        </w:tc>
        <w:tc>
          <w:tcPr>
            <w:tcW w:w="347" w:type="pct"/>
            <w:vMerge w:val="restart"/>
            <w:tcBorders>
              <w:top w:val="nil"/>
              <w:left w:val="nil"/>
              <w:right w:val="single" w:sz="4" w:space="0" w:color="auto"/>
            </w:tcBorders>
            <w:shd w:val="clear" w:color="auto" w:fill="auto"/>
            <w:noWrap/>
            <w:vAlign w:val="center"/>
            <w:hideMark/>
          </w:tcPr>
          <w:p w:rsidR="007E63AC" w:rsidRPr="007E63AC" w:rsidRDefault="007E63AC" w:rsidP="00B37CB3">
            <w:pPr>
              <w:jc w:val="center"/>
              <w:rPr>
                <w:color w:val="000000"/>
                <w:sz w:val="16"/>
                <w:szCs w:val="16"/>
              </w:rPr>
            </w:pPr>
            <w:r w:rsidRPr="007E63AC">
              <w:rPr>
                <w:color w:val="000000"/>
                <w:sz w:val="16"/>
                <w:szCs w:val="16"/>
              </w:rPr>
              <w:t>2</w:t>
            </w:r>
          </w:p>
        </w:tc>
        <w:tc>
          <w:tcPr>
            <w:tcW w:w="972" w:type="pct"/>
            <w:vMerge w:val="restart"/>
            <w:tcBorders>
              <w:top w:val="nil"/>
              <w:left w:val="nil"/>
              <w:right w:val="single" w:sz="4" w:space="0" w:color="auto"/>
            </w:tcBorders>
            <w:shd w:val="clear" w:color="auto" w:fill="auto"/>
            <w:noWrap/>
            <w:vAlign w:val="center"/>
            <w:hideMark/>
          </w:tcPr>
          <w:p w:rsidR="007E63AC" w:rsidRPr="007E63AC" w:rsidRDefault="007E63AC" w:rsidP="00B37CB3">
            <w:pPr>
              <w:jc w:val="center"/>
              <w:rPr>
                <w:color w:val="000000"/>
                <w:sz w:val="16"/>
                <w:szCs w:val="16"/>
              </w:rPr>
            </w:pPr>
            <w:r w:rsidRPr="007E63AC">
              <w:rPr>
                <w:sz w:val="16"/>
                <w:szCs w:val="16"/>
              </w:rPr>
              <w:t>Palandöken   /  Osman Bektaş</w:t>
            </w:r>
            <w:r w:rsidRPr="007E63AC">
              <w:rPr>
                <w:color w:val="000000"/>
                <w:sz w:val="16"/>
                <w:szCs w:val="16"/>
              </w:rPr>
              <w:t xml:space="preserve"> Mahallesi</w:t>
            </w:r>
          </w:p>
        </w:tc>
        <w:tc>
          <w:tcPr>
            <w:tcW w:w="556" w:type="pct"/>
            <w:tcBorders>
              <w:top w:val="nil"/>
              <w:left w:val="nil"/>
              <w:bottom w:val="single" w:sz="4" w:space="0" w:color="auto"/>
              <w:right w:val="single" w:sz="4" w:space="0" w:color="auto"/>
            </w:tcBorders>
            <w:shd w:val="clear" w:color="auto" w:fill="auto"/>
            <w:vAlign w:val="center"/>
            <w:hideMark/>
          </w:tcPr>
          <w:p w:rsidR="007E63AC" w:rsidRPr="007E63AC" w:rsidRDefault="007E63AC" w:rsidP="00B37CB3">
            <w:pPr>
              <w:jc w:val="center"/>
              <w:rPr>
                <w:color w:val="000000"/>
                <w:sz w:val="16"/>
                <w:szCs w:val="16"/>
              </w:rPr>
            </w:pPr>
            <w:r w:rsidRPr="007E63AC">
              <w:rPr>
                <w:color w:val="000000"/>
                <w:sz w:val="16"/>
                <w:szCs w:val="16"/>
              </w:rPr>
              <w:t xml:space="preserve">1300/2400 (1.298,37 m²) </w:t>
            </w:r>
          </w:p>
        </w:tc>
        <w:tc>
          <w:tcPr>
            <w:tcW w:w="417" w:type="pct"/>
            <w:vMerge w:val="restart"/>
            <w:tcBorders>
              <w:top w:val="nil"/>
              <w:left w:val="nil"/>
              <w:right w:val="single" w:sz="4" w:space="0" w:color="auto"/>
            </w:tcBorders>
            <w:shd w:val="clear" w:color="auto" w:fill="auto"/>
            <w:noWrap/>
            <w:vAlign w:val="center"/>
            <w:hideMark/>
          </w:tcPr>
          <w:p w:rsidR="007E63AC" w:rsidRPr="007E63AC" w:rsidRDefault="007E63AC" w:rsidP="00B37CB3">
            <w:pPr>
              <w:jc w:val="center"/>
              <w:rPr>
                <w:color w:val="000000"/>
                <w:sz w:val="16"/>
                <w:szCs w:val="16"/>
              </w:rPr>
            </w:pPr>
            <w:r w:rsidRPr="007E63AC">
              <w:rPr>
                <w:color w:val="000000"/>
                <w:sz w:val="16"/>
                <w:szCs w:val="16"/>
              </w:rPr>
              <w:t>2.397,00</w:t>
            </w:r>
          </w:p>
        </w:tc>
        <w:tc>
          <w:tcPr>
            <w:tcW w:w="1248" w:type="pct"/>
            <w:vMerge w:val="restart"/>
            <w:tcBorders>
              <w:top w:val="nil"/>
              <w:left w:val="nil"/>
              <w:right w:val="single" w:sz="4" w:space="0" w:color="auto"/>
            </w:tcBorders>
            <w:vAlign w:val="center"/>
          </w:tcPr>
          <w:p w:rsidR="007E63AC" w:rsidRPr="007E63AC" w:rsidRDefault="007E63AC" w:rsidP="00B37CB3">
            <w:pPr>
              <w:jc w:val="both"/>
              <w:rPr>
                <w:color w:val="000000"/>
                <w:sz w:val="16"/>
                <w:szCs w:val="16"/>
              </w:rPr>
            </w:pPr>
            <w:r w:rsidRPr="007E63AC">
              <w:rPr>
                <w:color w:val="000000"/>
                <w:sz w:val="16"/>
                <w:szCs w:val="16"/>
              </w:rPr>
              <w:t xml:space="preserve">5 kata kadar imar müsaadeli, TAKS: 0,30; KAKS; 1,50 olan ayrık yapı nizamında, ön 5,00 m. ve arka 3,50 m. çekme mesafelerine sahip konut amaçlı imar parseli </w:t>
            </w:r>
            <w:r w:rsidRPr="007E63AC">
              <w:rPr>
                <w:b/>
                <w:color w:val="000000"/>
                <w:sz w:val="16"/>
                <w:szCs w:val="16"/>
              </w:rPr>
              <w:t>(Palandöken Bilgi Evi)</w:t>
            </w:r>
          </w:p>
        </w:tc>
      </w:tr>
      <w:tr w:rsidR="007E63AC" w:rsidRPr="005B7C60" w:rsidTr="007E63AC">
        <w:trPr>
          <w:trHeight w:val="687"/>
        </w:trPr>
        <w:tc>
          <w:tcPr>
            <w:tcW w:w="209" w:type="pct"/>
            <w:vMerge/>
            <w:tcBorders>
              <w:left w:val="single" w:sz="4" w:space="0" w:color="auto"/>
              <w:bottom w:val="single" w:sz="4" w:space="0" w:color="auto"/>
              <w:right w:val="single" w:sz="4" w:space="0" w:color="auto"/>
            </w:tcBorders>
            <w:shd w:val="clear" w:color="auto" w:fill="auto"/>
            <w:noWrap/>
            <w:vAlign w:val="center"/>
            <w:hideMark/>
          </w:tcPr>
          <w:p w:rsidR="007E63AC" w:rsidRPr="007E63AC" w:rsidRDefault="007E63AC" w:rsidP="00B37CB3">
            <w:pPr>
              <w:jc w:val="center"/>
              <w:rPr>
                <w:color w:val="000000"/>
                <w:sz w:val="16"/>
                <w:szCs w:val="16"/>
              </w:rPr>
            </w:pPr>
          </w:p>
        </w:tc>
        <w:tc>
          <w:tcPr>
            <w:tcW w:w="834" w:type="pct"/>
            <w:tcBorders>
              <w:top w:val="nil"/>
              <w:left w:val="nil"/>
              <w:bottom w:val="single" w:sz="4" w:space="0" w:color="auto"/>
              <w:right w:val="single" w:sz="4" w:space="0" w:color="auto"/>
            </w:tcBorders>
            <w:shd w:val="clear" w:color="auto" w:fill="auto"/>
            <w:noWrap/>
            <w:vAlign w:val="center"/>
            <w:hideMark/>
          </w:tcPr>
          <w:p w:rsidR="007E63AC" w:rsidRPr="007E63AC" w:rsidRDefault="007E63AC" w:rsidP="00B37CB3">
            <w:pPr>
              <w:jc w:val="center"/>
              <w:rPr>
                <w:color w:val="000000"/>
                <w:sz w:val="16"/>
                <w:szCs w:val="16"/>
              </w:rPr>
            </w:pPr>
            <w:r w:rsidRPr="007E63AC">
              <w:rPr>
                <w:color w:val="000000"/>
                <w:sz w:val="16"/>
                <w:szCs w:val="16"/>
              </w:rPr>
              <w:t>Palandöken Belediyesi</w:t>
            </w:r>
          </w:p>
        </w:tc>
        <w:tc>
          <w:tcPr>
            <w:tcW w:w="416" w:type="pct"/>
            <w:vMerge/>
            <w:tcBorders>
              <w:left w:val="nil"/>
              <w:bottom w:val="single" w:sz="4" w:space="0" w:color="auto"/>
              <w:right w:val="single" w:sz="4" w:space="0" w:color="auto"/>
            </w:tcBorders>
            <w:shd w:val="clear" w:color="auto" w:fill="auto"/>
            <w:noWrap/>
            <w:vAlign w:val="center"/>
            <w:hideMark/>
          </w:tcPr>
          <w:p w:rsidR="007E63AC" w:rsidRPr="007E63AC" w:rsidRDefault="007E63AC" w:rsidP="00B37CB3">
            <w:pPr>
              <w:jc w:val="center"/>
              <w:rPr>
                <w:color w:val="000000"/>
                <w:sz w:val="16"/>
                <w:szCs w:val="16"/>
              </w:rPr>
            </w:pPr>
          </w:p>
        </w:tc>
        <w:tc>
          <w:tcPr>
            <w:tcW w:w="347" w:type="pct"/>
            <w:vMerge/>
            <w:tcBorders>
              <w:left w:val="nil"/>
              <w:bottom w:val="single" w:sz="4" w:space="0" w:color="auto"/>
              <w:right w:val="single" w:sz="4" w:space="0" w:color="auto"/>
            </w:tcBorders>
            <w:shd w:val="clear" w:color="auto" w:fill="auto"/>
            <w:noWrap/>
            <w:vAlign w:val="center"/>
            <w:hideMark/>
          </w:tcPr>
          <w:p w:rsidR="007E63AC" w:rsidRPr="007E63AC" w:rsidRDefault="007E63AC" w:rsidP="00B37CB3">
            <w:pPr>
              <w:jc w:val="center"/>
              <w:rPr>
                <w:color w:val="000000"/>
                <w:sz w:val="16"/>
                <w:szCs w:val="16"/>
              </w:rPr>
            </w:pPr>
          </w:p>
        </w:tc>
        <w:tc>
          <w:tcPr>
            <w:tcW w:w="972" w:type="pct"/>
            <w:vMerge/>
            <w:tcBorders>
              <w:left w:val="nil"/>
              <w:bottom w:val="single" w:sz="4" w:space="0" w:color="auto"/>
              <w:right w:val="single" w:sz="4" w:space="0" w:color="auto"/>
            </w:tcBorders>
            <w:shd w:val="clear" w:color="auto" w:fill="auto"/>
            <w:noWrap/>
            <w:vAlign w:val="center"/>
            <w:hideMark/>
          </w:tcPr>
          <w:p w:rsidR="007E63AC" w:rsidRPr="007E63AC" w:rsidRDefault="007E63AC" w:rsidP="00B37CB3">
            <w:pPr>
              <w:jc w:val="center"/>
              <w:rPr>
                <w:color w:val="000000"/>
                <w:sz w:val="16"/>
                <w:szCs w:val="16"/>
              </w:rPr>
            </w:pPr>
          </w:p>
        </w:tc>
        <w:tc>
          <w:tcPr>
            <w:tcW w:w="556" w:type="pct"/>
            <w:tcBorders>
              <w:top w:val="nil"/>
              <w:left w:val="nil"/>
              <w:bottom w:val="single" w:sz="4" w:space="0" w:color="auto"/>
              <w:right w:val="single" w:sz="4" w:space="0" w:color="auto"/>
            </w:tcBorders>
            <w:shd w:val="clear" w:color="auto" w:fill="auto"/>
            <w:vAlign w:val="center"/>
            <w:hideMark/>
          </w:tcPr>
          <w:p w:rsidR="007E63AC" w:rsidRPr="007E63AC" w:rsidRDefault="007E63AC" w:rsidP="00B37CB3">
            <w:pPr>
              <w:jc w:val="center"/>
              <w:rPr>
                <w:color w:val="000000"/>
                <w:sz w:val="16"/>
                <w:szCs w:val="16"/>
              </w:rPr>
            </w:pPr>
            <w:r w:rsidRPr="007E63AC">
              <w:rPr>
                <w:color w:val="000000"/>
                <w:sz w:val="16"/>
                <w:szCs w:val="16"/>
              </w:rPr>
              <w:t>792/2400          ( 791,01 m² )</w:t>
            </w:r>
          </w:p>
        </w:tc>
        <w:tc>
          <w:tcPr>
            <w:tcW w:w="417" w:type="pct"/>
            <w:vMerge/>
            <w:tcBorders>
              <w:left w:val="nil"/>
              <w:bottom w:val="single" w:sz="4" w:space="0" w:color="auto"/>
              <w:right w:val="single" w:sz="4" w:space="0" w:color="auto"/>
            </w:tcBorders>
            <w:shd w:val="clear" w:color="auto" w:fill="auto"/>
            <w:noWrap/>
            <w:vAlign w:val="center"/>
            <w:hideMark/>
          </w:tcPr>
          <w:p w:rsidR="007E63AC" w:rsidRPr="007E63AC" w:rsidRDefault="007E63AC" w:rsidP="00B37CB3">
            <w:pPr>
              <w:jc w:val="center"/>
              <w:rPr>
                <w:color w:val="000000"/>
                <w:sz w:val="16"/>
                <w:szCs w:val="16"/>
              </w:rPr>
            </w:pPr>
          </w:p>
        </w:tc>
        <w:tc>
          <w:tcPr>
            <w:tcW w:w="1248" w:type="pct"/>
            <w:vMerge/>
            <w:tcBorders>
              <w:left w:val="nil"/>
              <w:bottom w:val="single" w:sz="4" w:space="0" w:color="auto"/>
              <w:right w:val="single" w:sz="4" w:space="0" w:color="auto"/>
            </w:tcBorders>
            <w:vAlign w:val="center"/>
          </w:tcPr>
          <w:p w:rsidR="007E63AC" w:rsidRPr="007E63AC" w:rsidRDefault="007E63AC" w:rsidP="00B37CB3">
            <w:pPr>
              <w:jc w:val="both"/>
              <w:rPr>
                <w:color w:val="000000"/>
                <w:sz w:val="16"/>
                <w:szCs w:val="16"/>
              </w:rPr>
            </w:pPr>
          </w:p>
        </w:tc>
      </w:tr>
      <w:tr w:rsidR="007E63AC" w:rsidRPr="005B7C60" w:rsidTr="007E63AC">
        <w:trPr>
          <w:trHeight w:val="614"/>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7E63AC" w:rsidRPr="007E63AC" w:rsidRDefault="007E63AC" w:rsidP="00B37CB3">
            <w:pPr>
              <w:jc w:val="center"/>
              <w:rPr>
                <w:color w:val="000000"/>
                <w:sz w:val="16"/>
                <w:szCs w:val="16"/>
              </w:rPr>
            </w:pPr>
            <w:r w:rsidRPr="007E63AC">
              <w:rPr>
                <w:color w:val="000000"/>
                <w:sz w:val="16"/>
                <w:szCs w:val="16"/>
              </w:rPr>
              <w:t>3</w:t>
            </w:r>
          </w:p>
        </w:tc>
        <w:tc>
          <w:tcPr>
            <w:tcW w:w="834" w:type="pct"/>
            <w:tcBorders>
              <w:top w:val="nil"/>
              <w:left w:val="nil"/>
              <w:bottom w:val="single" w:sz="4" w:space="0" w:color="auto"/>
              <w:right w:val="single" w:sz="4" w:space="0" w:color="auto"/>
            </w:tcBorders>
            <w:shd w:val="clear" w:color="auto" w:fill="auto"/>
            <w:noWrap/>
            <w:vAlign w:val="center"/>
            <w:hideMark/>
          </w:tcPr>
          <w:p w:rsidR="007E63AC" w:rsidRPr="007E63AC" w:rsidRDefault="007E63AC" w:rsidP="00B37CB3">
            <w:pPr>
              <w:jc w:val="center"/>
              <w:rPr>
                <w:color w:val="000000"/>
                <w:sz w:val="16"/>
                <w:szCs w:val="16"/>
              </w:rPr>
            </w:pPr>
            <w:r w:rsidRPr="007E63AC">
              <w:rPr>
                <w:color w:val="000000"/>
                <w:sz w:val="16"/>
                <w:szCs w:val="16"/>
              </w:rPr>
              <w:t>Erzurum Büyükşehir Bel.</w:t>
            </w:r>
          </w:p>
        </w:tc>
        <w:tc>
          <w:tcPr>
            <w:tcW w:w="416" w:type="pct"/>
            <w:tcBorders>
              <w:top w:val="nil"/>
              <w:left w:val="nil"/>
              <w:bottom w:val="single" w:sz="4" w:space="0" w:color="auto"/>
              <w:right w:val="single" w:sz="4" w:space="0" w:color="auto"/>
            </w:tcBorders>
            <w:shd w:val="clear" w:color="auto" w:fill="auto"/>
            <w:noWrap/>
            <w:vAlign w:val="center"/>
            <w:hideMark/>
          </w:tcPr>
          <w:p w:rsidR="007E63AC" w:rsidRPr="007E63AC" w:rsidRDefault="007E63AC" w:rsidP="00B37CB3">
            <w:pPr>
              <w:jc w:val="center"/>
              <w:rPr>
                <w:color w:val="000000"/>
                <w:sz w:val="16"/>
                <w:szCs w:val="16"/>
              </w:rPr>
            </w:pPr>
            <w:r w:rsidRPr="007E63AC">
              <w:rPr>
                <w:color w:val="000000"/>
                <w:sz w:val="16"/>
                <w:szCs w:val="16"/>
              </w:rPr>
              <w:t>5804</w:t>
            </w:r>
          </w:p>
        </w:tc>
        <w:tc>
          <w:tcPr>
            <w:tcW w:w="347" w:type="pct"/>
            <w:tcBorders>
              <w:top w:val="nil"/>
              <w:left w:val="nil"/>
              <w:bottom w:val="single" w:sz="4" w:space="0" w:color="auto"/>
              <w:right w:val="single" w:sz="4" w:space="0" w:color="auto"/>
            </w:tcBorders>
            <w:shd w:val="clear" w:color="auto" w:fill="auto"/>
            <w:noWrap/>
            <w:vAlign w:val="center"/>
            <w:hideMark/>
          </w:tcPr>
          <w:p w:rsidR="007E63AC" w:rsidRPr="007E63AC" w:rsidRDefault="007E63AC" w:rsidP="00B37CB3">
            <w:pPr>
              <w:jc w:val="center"/>
              <w:rPr>
                <w:color w:val="000000"/>
                <w:sz w:val="16"/>
                <w:szCs w:val="16"/>
              </w:rPr>
            </w:pPr>
            <w:r w:rsidRPr="007E63AC">
              <w:rPr>
                <w:color w:val="000000"/>
                <w:sz w:val="16"/>
                <w:szCs w:val="16"/>
              </w:rPr>
              <w:t>1</w:t>
            </w:r>
          </w:p>
        </w:tc>
        <w:tc>
          <w:tcPr>
            <w:tcW w:w="972" w:type="pct"/>
            <w:tcBorders>
              <w:top w:val="nil"/>
              <w:left w:val="nil"/>
              <w:bottom w:val="single" w:sz="4" w:space="0" w:color="auto"/>
              <w:right w:val="single" w:sz="4" w:space="0" w:color="auto"/>
            </w:tcBorders>
            <w:shd w:val="clear" w:color="auto" w:fill="auto"/>
            <w:noWrap/>
            <w:vAlign w:val="center"/>
            <w:hideMark/>
          </w:tcPr>
          <w:p w:rsidR="007E63AC" w:rsidRPr="007E63AC" w:rsidRDefault="007E63AC" w:rsidP="00B37CB3">
            <w:pPr>
              <w:jc w:val="center"/>
              <w:rPr>
                <w:color w:val="000000"/>
                <w:sz w:val="16"/>
                <w:szCs w:val="16"/>
              </w:rPr>
            </w:pPr>
            <w:r w:rsidRPr="007E63AC">
              <w:rPr>
                <w:sz w:val="16"/>
                <w:szCs w:val="16"/>
              </w:rPr>
              <w:t>Palandöken   /  Osmangazi</w:t>
            </w:r>
            <w:r w:rsidRPr="007E63AC">
              <w:rPr>
                <w:color w:val="000000"/>
                <w:sz w:val="16"/>
                <w:szCs w:val="16"/>
              </w:rPr>
              <w:t xml:space="preserve"> Mahallesi</w:t>
            </w:r>
          </w:p>
        </w:tc>
        <w:tc>
          <w:tcPr>
            <w:tcW w:w="556" w:type="pct"/>
            <w:tcBorders>
              <w:top w:val="nil"/>
              <w:left w:val="nil"/>
              <w:bottom w:val="single" w:sz="4" w:space="0" w:color="auto"/>
              <w:right w:val="single" w:sz="4" w:space="0" w:color="auto"/>
            </w:tcBorders>
            <w:shd w:val="clear" w:color="auto" w:fill="auto"/>
            <w:vAlign w:val="center"/>
            <w:hideMark/>
          </w:tcPr>
          <w:p w:rsidR="007E63AC" w:rsidRPr="007E63AC" w:rsidRDefault="007E63AC" w:rsidP="00B37CB3">
            <w:pPr>
              <w:jc w:val="center"/>
              <w:rPr>
                <w:color w:val="000000"/>
                <w:sz w:val="16"/>
                <w:szCs w:val="16"/>
              </w:rPr>
            </w:pPr>
            <w:r w:rsidRPr="007E63AC">
              <w:rPr>
                <w:color w:val="000000"/>
                <w:sz w:val="16"/>
                <w:szCs w:val="16"/>
              </w:rPr>
              <w:t>1/1</w:t>
            </w:r>
          </w:p>
        </w:tc>
        <w:tc>
          <w:tcPr>
            <w:tcW w:w="417" w:type="pct"/>
            <w:tcBorders>
              <w:top w:val="nil"/>
              <w:left w:val="nil"/>
              <w:bottom w:val="single" w:sz="4" w:space="0" w:color="auto"/>
              <w:right w:val="single" w:sz="4" w:space="0" w:color="auto"/>
            </w:tcBorders>
            <w:shd w:val="clear" w:color="auto" w:fill="auto"/>
            <w:noWrap/>
            <w:vAlign w:val="center"/>
            <w:hideMark/>
          </w:tcPr>
          <w:p w:rsidR="007E63AC" w:rsidRPr="007E63AC" w:rsidRDefault="007E63AC" w:rsidP="00B37CB3">
            <w:pPr>
              <w:jc w:val="center"/>
              <w:rPr>
                <w:color w:val="000000"/>
                <w:sz w:val="16"/>
                <w:szCs w:val="16"/>
              </w:rPr>
            </w:pPr>
            <w:r w:rsidRPr="007E63AC">
              <w:rPr>
                <w:color w:val="000000"/>
                <w:sz w:val="16"/>
                <w:szCs w:val="16"/>
              </w:rPr>
              <w:t>229,25</w:t>
            </w:r>
          </w:p>
        </w:tc>
        <w:tc>
          <w:tcPr>
            <w:tcW w:w="1248" w:type="pct"/>
            <w:tcBorders>
              <w:top w:val="nil"/>
              <w:left w:val="nil"/>
              <w:bottom w:val="single" w:sz="4" w:space="0" w:color="auto"/>
              <w:right w:val="single" w:sz="4" w:space="0" w:color="auto"/>
            </w:tcBorders>
            <w:vAlign w:val="center"/>
          </w:tcPr>
          <w:p w:rsidR="007E63AC" w:rsidRPr="007E63AC" w:rsidRDefault="007E63AC" w:rsidP="00B37CB3">
            <w:pPr>
              <w:jc w:val="both"/>
              <w:rPr>
                <w:color w:val="000000"/>
                <w:sz w:val="16"/>
                <w:szCs w:val="16"/>
              </w:rPr>
            </w:pPr>
            <w:r w:rsidRPr="007E63AC">
              <w:rPr>
                <w:color w:val="000000"/>
                <w:sz w:val="16"/>
                <w:szCs w:val="16"/>
              </w:rPr>
              <w:t>2 kata kadar imar müsaadeli, Ticaret kullanım amaçlı imar parseli</w:t>
            </w:r>
          </w:p>
        </w:tc>
      </w:tr>
    </w:tbl>
    <w:p w:rsidR="007E63AC" w:rsidRDefault="00B039FC" w:rsidP="00B039FC">
      <w:pPr>
        <w:rPr>
          <w:b/>
        </w:rPr>
      </w:pPr>
      <w:r w:rsidRPr="00E80408">
        <w:rPr>
          <w:b/>
        </w:rPr>
        <w:t xml:space="preserve">                                                                                       </w:t>
      </w:r>
      <w:r w:rsidR="00126FDE" w:rsidRPr="00E80408">
        <w:rPr>
          <w:b/>
        </w:rPr>
        <w:t xml:space="preserve"> </w:t>
      </w:r>
      <w:r w:rsidR="009F086F">
        <w:rPr>
          <w:b/>
        </w:rPr>
        <w:t xml:space="preserve">  </w:t>
      </w:r>
    </w:p>
    <w:p w:rsidR="007E63AC" w:rsidRDefault="007E63AC" w:rsidP="00B039FC">
      <w:pPr>
        <w:rPr>
          <w:b/>
        </w:rPr>
      </w:pPr>
    </w:p>
    <w:p w:rsidR="0045463F" w:rsidRDefault="0045463F" w:rsidP="00B039FC">
      <w:pPr>
        <w:rPr>
          <w:b/>
        </w:rPr>
      </w:pPr>
    </w:p>
    <w:p w:rsidR="0045463F" w:rsidRDefault="0045463F" w:rsidP="00B039FC">
      <w:pPr>
        <w:rPr>
          <w:b/>
        </w:rPr>
      </w:pPr>
    </w:p>
    <w:p w:rsidR="007E63AC" w:rsidRDefault="007E63AC" w:rsidP="00B039FC">
      <w:pPr>
        <w:rPr>
          <w:b/>
        </w:rPr>
      </w:pPr>
    </w:p>
    <w:p w:rsidR="003705B4" w:rsidRPr="00E80408" w:rsidRDefault="007E63AC" w:rsidP="007E63AC">
      <w:pPr>
        <w:ind w:left="4963" w:firstLine="709"/>
        <w:rPr>
          <w:b/>
        </w:rPr>
      </w:pPr>
      <w:r>
        <w:rPr>
          <w:b/>
        </w:rPr>
        <w:t xml:space="preserve">           </w:t>
      </w:r>
      <w:r w:rsidR="00B948E1" w:rsidRPr="00E80408">
        <w:rPr>
          <w:b/>
        </w:rPr>
        <w:t xml:space="preserve">  </w:t>
      </w:r>
      <w:r w:rsidR="0045463F">
        <w:rPr>
          <w:b/>
        </w:rPr>
        <w:t xml:space="preserve">            </w:t>
      </w:r>
      <w:r w:rsidR="00D619DB" w:rsidRPr="00E80408">
        <w:rPr>
          <w:b/>
        </w:rPr>
        <w:t xml:space="preserve"> Mehmet SEKMEN</w:t>
      </w:r>
    </w:p>
    <w:p w:rsidR="00A72D0E" w:rsidRPr="00E80408" w:rsidRDefault="003705B4" w:rsidP="003705B4">
      <w:pPr>
        <w:rPr>
          <w:b/>
        </w:rPr>
      </w:pPr>
      <w:r w:rsidRPr="00E80408">
        <w:rPr>
          <w:b/>
        </w:rPr>
        <w:t xml:space="preserve">                                                                                                </w:t>
      </w:r>
      <w:r w:rsidR="007E63AC">
        <w:rPr>
          <w:b/>
        </w:rPr>
        <w:t xml:space="preserve"> </w:t>
      </w:r>
      <w:r w:rsidR="0045463F">
        <w:rPr>
          <w:b/>
        </w:rPr>
        <w:t xml:space="preserve">     </w:t>
      </w:r>
      <w:r w:rsidRPr="00E80408">
        <w:rPr>
          <w:b/>
        </w:rPr>
        <w:t xml:space="preserve"> </w:t>
      </w:r>
      <w:r w:rsidR="0045463F">
        <w:rPr>
          <w:b/>
        </w:rPr>
        <w:t xml:space="preserve">       </w:t>
      </w:r>
      <w:r w:rsidRPr="00E80408">
        <w:rPr>
          <w:b/>
        </w:rPr>
        <w:t>Büyükşehir Belediye Başka</w:t>
      </w:r>
      <w:r w:rsidR="00404D5C" w:rsidRPr="00E80408">
        <w:rPr>
          <w:b/>
        </w:rPr>
        <w:t>n</w:t>
      </w:r>
      <w:r w:rsidR="00D619DB" w:rsidRPr="00E80408">
        <w:rPr>
          <w:b/>
        </w:rPr>
        <w:t>ı</w:t>
      </w:r>
    </w:p>
    <w:sectPr w:rsidR="00A72D0E" w:rsidRPr="00E80408" w:rsidSect="00596427">
      <w:pgSz w:w="11906" w:h="16838"/>
      <w:pgMar w:top="568" w:right="566"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15D" w:rsidRDefault="0069715D" w:rsidP="00E12FE4">
      <w:r>
        <w:separator/>
      </w:r>
    </w:p>
  </w:endnote>
  <w:endnote w:type="continuationSeparator" w:id="0">
    <w:p w:rsidR="0069715D" w:rsidRDefault="0069715D" w:rsidP="00E12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2"/>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mj-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15D" w:rsidRDefault="0069715D" w:rsidP="00E12FE4">
      <w:r>
        <w:separator/>
      </w:r>
    </w:p>
  </w:footnote>
  <w:footnote w:type="continuationSeparator" w:id="0">
    <w:p w:rsidR="0069715D" w:rsidRDefault="0069715D" w:rsidP="00E12F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95C4B"/>
    <w:multiLevelType w:val="hybridMultilevel"/>
    <w:tmpl w:val="FF1684CA"/>
    <w:lvl w:ilvl="0" w:tplc="B11C0A92">
      <w:start w:val="1"/>
      <w:numFmt w:val="decimal"/>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BE25525"/>
    <w:multiLevelType w:val="hybridMultilevel"/>
    <w:tmpl w:val="13E21F10"/>
    <w:lvl w:ilvl="0" w:tplc="139240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C043EB6"/>
    <w:multiLevelType w:val="hybridMultilevel"/>
    <w:tmpl w:val="510A5F56"/>
    <w:lvl w:ilvl="0" w:tplc="C84CBA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7031F06"/>
    <w:multiLevelType w:val="hybridMultilevel"/>
    <w:tmpl w:val="7ADE30C2"/>
    <w:lvl w:ilvl="0" w:tplc="041F0001">
      <w:start w:val="1"/>
      <w:numFmt w:val="bullet"/>
      <w:lvlText w:val=""/>
      <w:lvlJc w:val="left"/>
      <w:pPr>
        <w:tabs>
          <w:tab w:val="num" w:pos="1389"/>
        </w:tabs>
        <w:ind w:left="1389" w:hanging="360"/>
      </w:pPr>
      <w:rPr>
        <w:rFonts w:ascii="Symbol" w:hAnsi="Symbol" w:hint="default"/>
      </w:rPr>
    </w:lvl>
    <w:lvl w:ilvl="1" w:tplc="041F0003" w:tentative="1">
      <w:start w:val="1"/>
      <w:numFmt w:val="bullet"/>
      <w:lvlText w:val="o"/>
      <w:lvlJc w:val="left"/>
      <w:pPr>
        <w:tabs>
          <w:tab w:val="num" w:pos="2109"/>
        </w:tabs>
        <w:ind w:left="2109" w:hanging="360"/>
      </w:pPr>
      <w:rPr>
        <w:rFonts w:ascii="Courier New" w:hAnsi="Courier New" w:cs="Courier New" w:hint="default"/>
      </w:rPr>
    </w:lvl>
    <w:lvl w:ilvl="2" w:tplc="041F0005" w:tentative="1">
      <w:start w:val="1"/>
      <w:numFmt w:val="bullet"/>
      <w:lvlText w:val=""/>
      <w:lvlJc w:val="left"/>
      <w:pPr>
        <w:tabs>
          <w:tab w:val="num" w:pos="2829"/>
        </w:tabs>
        <w:ind w:left="2829" w:hanging="360"/>
      </w:pPr>
      <w:rPr>
        <w:rFonts w:ascii="Wingdings" w:hAnsi="Wingdings" w:hint="default"/>
      </w:rPr>
    </w:lvl>
    <w:lvl w:ilvl="3" w:tplc="041F0001" w:tentative="1">
      <w:start w:val="1"/>
      <w:numFmt w:val="bullet"/>
      <w:lvlText w:val=""/>
      <w:lvlJc w:val="left"/>
      <w:pPr>
        <w:tabs>
          <w:tab w:val="num" w:pos="3549"/>
        </w:tabs>
        <w:ind w:left="3549" w:hanging="360"/>
      </w:pPr>
      <w:rPr>
        <w:rFonts w:ascii="Symbol" w:hAnsi="Symbol" w:hint="default"/>
      </w:rPr>
    </w:lvl>
    <w:lvl w:ilvl="4" w:tplc="041F0003" w:tentative="1">
      <w:start w:val="1"/>
      <w:numFmt w:val="bullet"/>
      <w:lvlText w:val="o"/>
      <w:lvlJc w:val="left"/>
      <w:pPr>
        <w:tabs>
          <w:tab w:val="num" w:pos="4269"/>
        </w:tabs>
        <w:ind w:left="4269" w:hanging="360"/>
      </w:pPr>
      <w:rPr>
        <w:rFonts w:ascii="Courier New" w:hAnsi="Courier New" w:cs="Courier New" w:hint="default"/>
      </w:rPr>
    </w:lvl>
    <w:lvl w:ilvl="5" w:tplc="041F0005" w:tentative="1">
      <w:start w:val="1"/>
      <w:numFmt w:val="bullet"/>
      <w:lvlText w:val=""/>
      <w:lvlJc w:val="left"/>
      <w:pPr>
        <w:tabs>
          <w:tab w:val="num" w:pos="4989"/>
        </w:tabs>
        <w:ind w:left="4989" w:hanging="360"/>
      </w:pPr>
      <w:rPr>
        <w:rFonts w:ascii="Wingdings" w:hAnsi="Wingdings" w:hint="default"/>
      </w:rPr>
    </w:lvl>
    <w:lvl w:ilvl="6" w:tplc="041F0001" w:tentative="1">
      <w:start w:val="1"/>
      <w:numFmt w:val="bullet"/>
      <w:lvlText w:val=""/>
      <w:lvlJc w:val="left"/>
      <w:pPr>
        <w:tabs>
          <w:tab w:val="num" w:pos="5709"/>
        </w:tabs>
        <w:ind w:left="5709" w:hanging="360"/>
      </w:pPr>
      <w:rPr>
        <w:rFonts w:ascii="Symbol" w:hAnsi="Symbol" w:hint="default"/>
      </w:rPr>
    </w:lvl>
    <w:lvl w:ilvl="7" w:tplc="041F0003" w:tentative="1">
      <w:start w:val="1"/>
      <w:numFmt w:val="bullet"/>
      <w:lvlText w:val="o"/>
      <w:lvlJc w:val="left"/>
      <w:pPr>
        <w:tabs>
          <w:tab w:val="num" w:pos="6429"/>
        </w:tabs>
        <w:ind w:left="6429" w:hanging="360"/>
      </w:pPr>
      <w:rPr>
        <w:rFonts w:ascii="Courier New" w:hAnsi="Courier New" w:cs="Courier New" w:hint="default"/>
      </w:rPr>
    </w:lvl>
    <w:lvl w:ilvl="8" w:tplc="041F0005" w:tentative="1">
      <w:start w:val="1"/>
      <w:numFmt w:val="bullet"/>
      <w:lvlText w:val=""/>
      <w:lvlJc w:val="left"/>
      <w:pPr>
        <w:tabs>
          <w:tab w:val="num" w:pos="7149"/>
        </w:tabs>
        <w:ind w:left="7149" w:hanging="360"/>
      </w:pPr>
      <w:rPr>
        <w:rFonts w:ascii="Wingdings" w:hAnsi="Wingdings" w:hint="default"/>
      </w:rPr>
    </w:lvl>
  </w:abstractNum>
  <w:abstractNum w:abstractNumId="4">
    <w:nsid w:val="394676F4"/>
    <w:multiLevelType w:val="hybridMultilevel"/>
    <w:tmpl w:val="510A5F56"/>
    <w:lvl w:ilvl="0" w:tplc="C84CBA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DC57385"/>
    <w:multiLevelType w:val="hybridMultilevel"/>
    <w:tmpl w:val="4B32538A"/>
    <w:lvl w:ilvl="0" w:tplc="4B22BC40">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49D78C9"/>
    <w:multiLevelType w:val="hybridMultilevel"/>
    <w:tmpl w:val="F41214AA"/>
    <w:lvl w:ilvl="0" w:tplc="325A18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B8447D0"/>
    <w:multiLevelType w:val="hybridMultilevel"/>
    <w:tmpl w:val="F41214AA"/>
    <w:lvl w:ilvl="0" w:tplc="325A18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DEC01BE"/>
    <w:multiLevelType w:val="hybridMultilevel"/>
    <w:tmpl w:val="4B32538A"/>
    <w:lvl w:ilvl="0" w:tplc="4B22BC40">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44265CD"/>
    <w:multiLevelType w:val="hybridMultilevel"/>
    <w:tmpl w:val="4B32538A"/>
    <w:lvl w:ilvl="0" w:tplc="4B22BC40">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46A5A61"/>
    <w:multiLevelType w:val="hybridMultilevel"/>
    <w:tmpl w:val="510A5F56"/>
    <w:lvl w:ilvl="0" w:tplc="C84CBA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49F4BB4"/>
    <w:multiLevelType w:val="hybridMultilevel"/>
    <w:tmpl w:val="4B32538A"/>
    <w:lvl w:ilvl="0" w:tplc="4B22BC40">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5494865"/>
    <w:multiLevelType w:val="hybridMultilevel"/>
    <w:tmpl w:val="A7DAE442"/>
    <w:lvl w:ilvl="0" w:tplc="5F72F1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8"/>
  </w:num>
  <w:num w:numId="4">
    <w:abstractNumId w:val="11"/>
  </w:num>
  <w:num w:numId="5">
    <w:abstractNumId w:val="3"/>
  </w:num>
  <w:num w:numId="6">
    <w:abstractNumId w:val="9"/>
  </w:num>
  <w:num w:numId="7">
    <w:abstractNumId w:val="0"/>
  </w:num>
  <w:num w:numId="8">
    <w:abstractNumId w:val="6"/>
  </w:num>
  <w:num w:numId="9">
    <w:abstractNumId w:val="7"/>
  </w:num>
  <w:num w:numId="10">
    <w:abstractNumId w:val="5"/>
  </w:num>
  <w:num w:numId="11">
    <w:abstractNumId w:val="1"/>
  </w:num>
  <w:num w:numId="12">
    <w:abstractNumId w:val="4"/>
  </w:num>
  <w:num w:numId="13">
    <w:abstractNumId w:val="2"/>
  </w:num>
  <w:num w:numId="14">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hyphenationZone w:val="425"/>
  <w:characterSpacingControl w:val="doNotCompress"/>
  <w:footnotePr>
    <w:footnote w:id="-1"/>
    <w:footnote w:id="0"/>
  </w:footnotePr>
  <w:endnotePr>
    <w:endnote w:id="-1"/>
    <w:endnote w:id="0"/>
  </w:endnotePr>
  <w:compat/>
  <w:rsids>
    <w:rsidRoot w:val="00A87D7D"/>
    <w:rsid w:val="000050E3"/>
    <w:rsid w:val="000076E2"/>
    <w:rsid w:val="00033BF4"/>
    <w:rsid w:val="00035371"/>
    <w:rsid w:val="00047CEE"/>
    <w:rsid w:val="00054F89"/>
    <w:rsid w:val="0005658D"/>
    <w:rsid w:val="000600DD"/>
    <w:rsid w:val="00060171"/>
    <w:rsid w:val="00063FB2"/>
    <w:rsid w:val="00064BAA"/>
    <w:rsid w:val="00075681"/>
    <w:rsid w:val="00082FB6"/>
    <w:rsid w:val="0008423D"/>
    <w:rsid w:val="0008572A"/>
    <w:rsid w:val="000863CE"/>
    <w:rsid w:val="0009336A"/>
    <w:rsid w:val="000A0BAD"/>
    <w:rsid w:val="000A10FB"/>
    <w:rsid w:val="000A39C6"/>
    <w:rsid w:val="000A6AC2"/>
    <w:rsid w:val="000B125D"/>
    <w:rsid w:val="000B291A"/>
    <w:rsid w:val="000B3B8A"/>
    <w:rsid w:val="000C3AB7"/>
    <w:rsid w:val="000C5FAB"/>
    <w:rsid w:val="000C7206"/>
    <w:rsid w:val="000D0A9F"/>
    <w:rsid w:val="000D264D"/>
    <w:rsid w:val="000E0ED1"/>
    <w:rsid w:val="000F1E37"/>
    <w:rsid w:val="000F271E"/>
    <w:rsid w:val="00102987"/>
    <w:rsid w:val="00106BB2"/>
    <w:rsid w:val="001177CD"/>
    <w:rsid w:val="0011781B"/>
    <w:rsid w:val="00125FFD"/>
    <w:rsid w:val="00126FDE"/>
    <w:rsid w:val="001307E1"/>
    <w:rsid w:val="00131918"/>
    <w:rsid w:val="00133FFB"/>
    <w:rsid w:val="001350DC"/>
    <w:rsid w:val="00143336"/>
    <w:rsid w:val="00144CCB"/>
    <w:rsid w:val="00145F43"/>
    <w:rsid w:val="0015526B"/>
    <w:rsid w:val="00155E80"/>
    <w:rsid w:val="001609A3"/>
    <w:rsid w:val="00171EAA"/>
    <w:rsid w:val="00181B1E"/>
    <w:rsid w:val="00182026"/>
    <w:rsid w:val="00185728"/>
    <w:rsid w:val="00190165"/>
    <w:rsid w:val="0019460A"/>
    <w:rsid w:val="001958CD"/>
    <w:rsid w:val="001A6964"/>
    <w:rsid w:val="001B10E3"/>
    <w:rsid w:val="001C3BA3"/>
    <w:rsid w:val="001C3E55"/>
    <w:rsid w:val="001C46BB"/>
    <w:rsid w:val="001D2D03"/>
    <w:rsid w:val="001E106B"/>
    <w:rsid w:val="001E5B03"/>
    <w:rsid w:val="001F2DD6"/>
    <w:rsid w:val="001F50F2"/>
    <w:rsid w:val="001F68AD"/>
    <w:rsid w:val="001F7434"/>
    <w:rsid w:val="00200E8B"/>
    <w:rsid w:val="002027DD"/>
    <w:rsid w:val="002035BB"/>
    <w:rsid w:val="00212562"/>
    <w:rsid w:val="00212FD4"/>
    <w:rsid w:val="002350A5"/>
    <w:rsid w:val="00236940"/>
    <w:rsid w:val="0023788A"/>
    <w:rsid w:val="0024729C"/>
    <w:rsid w:val="00252F00"/>
    <w:rsid w:val="00253AFD"/>
    <w:rsid w:val="00253C23"/>
    <w:rsid w:val="00257F66"/>
    <w:rsid w:val="00271E61"/>
    <w:rsid w:val="0027214B"/>
    <w:rsid w:val="0028575A"/>
    <w:rsid w:val="002A1C66"/>
    <w:rsid w:val="002A58C1"/>
    <w:rsid w:val="002B2A4C"/>
    <w:rsid w:val="002C1301"/>
    <w:rsid w:val="002E6A65"/>
    <w:rsid w:val="00300E28"/>
    <w:rsid w:val="00307D2F"/>
    <w:rsid w:val="00310F6C"/>
    <w:rsid w:val="00312D3A"/>
    <w:rsid w:val="00313590"/>
    <w:rsid w:val="00323167"/>
    <w:rsid w:val="00327CD9"/>
    <w:rsid w:val="00332C15"/>
    <w:rsid w:val="0035560A"/>
    <w:rsid w:val="003559FE"/>
    <w:rsid w:val="00355FED"/>
    <w:rsid w:val="00360399"/>
    <w:rsid w:val="003646CA"/>
    <w:rsid w:val="003705B4"/>
    <w:rsid w:val="00377C7E"/>
    <w:rsid w:val="00386F48"/>
    <w:rsid w:val="00387ED3"/>
    <w:rsid w:val="0039430B"/>
    <w:rsid w:val="003A2F89"/>
    <w:rsid w:val="003B6C84"/>
    <w:rsid w:val="003C241B"/>
    <w:rsid w:val="003C3D73"/>
    <w:rsid w:val="003C58DD"/>
    <w:rsid w:val="003D23B7"/>
    <w:rsid w:val="003E19A0"/>
    <w:rsid w:val="003E26B3"/>
    <w:rsid w:val="003E29EC"/>
    <w:rsid w:val="003E2D02"/>
    <w:rsid w:val="003F15F7"/>
    <w:rsid w:val="00404D5C"/>
    <w:rsid w:val="00406A8B"/>
    <w:rsid w:val="00415B20"/>
    <w:rsid w:val="004172E3"/>
    <w:rsid w:val="00422F4B"/>
    <w:rsid w:val="00427A0E"/>
    <w:rsid w:val="00430828"/>
    <w:rsid w:val="00431892"/>
    <w:rsid w:val="0043236D"/>
    <w:rsid w:val="004323AB"/>
    <w:rsid w:val="00432CB9"/>
    <w:rsid w:val="004344F4"/>
    <w:rsid w:val="00442152"/>
    <w:rsid w:val="00443DBF"/>
    <w:rsid w:val="00450F0B"/>
    <w:rsid w:val="004538C3"/>
    <w:rsid w:val="0045463F"/>
    <w:rsid w:val="0046025F"/>
    <w:rsid w:val="00461E01"/>
    <w:rsid w:val="004622F8"/>
    <w:rsid w:val="004624E7"/>
    <w:rsid w:val="004643E7"/>
    <w:rsid w:val="004755A6"/>
    <w:rsid w:val="00481562"/>
    <w:rsid w:val="004A4E34"/>
    <w:rsid w:val="004B00EC"/>
    <w:rsid w:val="004C1468"/>
    <w:rsid w:val="004D2A69"/>
    <w:rsid w:val="004D4567"/>
    <w:rsid w:val="004D55B9"/>
    <w:rsid w:val="004D610C"/>
    <w:rsid w:val="004E0C7A"/>
    <w:rsid w:val="004E2A4B"/>
    <w:rsid w:val="004F0277"/>
    <w:rsid w:val="005004F4"/>
    <w:rsid w:val="005046CC"/>
    <w:rsid w:val="005051E0"/>
    <w:rsid w:val="00506849"/>
    <w:rsid w:val="0051071C"/>
    <w:rsid w:val="00514AB0"/>
    <w:rsid w:val="00515118"/>
    <w:rsid w:val="005245E4"/>
    <w:rsid w:val="00530DE9"/>
    <w:rsid w:val="00533319"/>
    <w:rsid w:val="0053508B"/>
    <w:rsid w:val="00537216"/>
    <w:rsid w:val="005407AF"/>
    <w:rsid w:val="00547F7F"/>
    <w:rsid w:val="00550879"/>
    <w:rsid w:val="00551408"/>
    <w:rsid w:val="00560C28"/>
    <w:rsid w:val="005647A6"/>
    <w:rsid w:val="0057362E"/>
    <w:rsid w:val="0057575B"/>
    <w:rsid w:val="00575F79"/>
    <w:rsid w:val="005762DC"/>
    <w:rsid w:val="00591733"/>
    <w:rsid w:val="005953A5"/>
    <w:rsid w:val="00596427"/>
    <w:rsid w:val="005A45AA"/>
    <w:rsid w:val="005A71A2"/>
    <w:rsid w:val="005B3ED9"/>
    <w:rsid w:val="005C0E6C"/>
    <w:rsid w:val="005C47EC"/>
    <w:rsid w:val="005D113C"/>
    <w:rsid w:val="005D4F2B"/>
    <w:rsid w:val="005F46B9"/>
    <w:rsid w:val="005F5DE7"/>
    <w:rsid w:val="005F6364"/>
    <w:rsid w:val="00601D66"/>
    <w:rsid w:val="00602EB5"/>
    <w:rsid w:val="00604431"/>
    <w:rsid w:val="0062351F"/>
    <w:rsid w:val="00631CC3"/>
    <w:rsid w:val="00633248"/>
    <w:rsid w:val="00633C50"/>
    <w:rsid w:val="00635191"/>
    <w:rsid w:val="00645F8E"/>
    <w:rsid w:val="00651D8A"/>
    <w:rsid w:val="00653C60"/>
    <w:rsid w:val="006552CE"/>
    <w:rsid w:val="00666D19"/>
    <w:rsid w:val="006746C6"/>
    <w:rsid w:val="00684DE1"/>
    <w:rsid w:val="0068730C"/>
    <w:rsid w:val="0069715D"/>
    <w:rsid w:val="006A06AE"/>
    <w:rsid w:val="006B4A90"/>
    <w:rsid w:val="006C0D84"/>
    <w:rsid w:val="006C14CA"/>
    <w:rsid w:val="006C7ACA"/>
    <w:rsid w:val="006C7FEA"/>
    <w:rsid w:val="006D11DC"/>
    <w:rsid w:val="006D3A1A"/>
    <w:rsid w:val="006D498B"/>
    <w:rsid w:val="006E14F9"/>
    <w:rsid w:val="006E373F"/>
    <w:rsid w:val="006E6E10"/>
    <w:rsid w:val="006F2CCD"/>
    <w:rsid w:val="00714DBF"/>
    <w:rsid w:val="00716471"/>
    <w:rsid w:val="00722388"/>
    <w:rsid w:val="00722B1E"/>
    <w:rsid w:val="00723AED"/>
    <w:rsid w:val="00732C58"/>
    <w:rsid w:val="0074494E"/>
    <w:rsid w:val="00746633"/>
    <w:rsid w:val="007545A2"/>
    <w:rsid w:val="007553D6"/>
    <w:rsid w:val="00755F54"/>
    <w:rsid w:val="00761F20"/>
    <w:rsid w:val="00762009"/>
    <w:rsid w:val="007629BA"/>
    <w:rsid w:val="007633A6"/>
    <w:rsid w:val="00770249"/>
    <w:rsid w:val="007738A5"/>
    <w:rsid w:val="00774895"/>
    <w:rsid w:val="00776E9F"/>
    <w:rsid w:val="00777F5A"/>
    <w:rsid w:val="007838F6"/>
    <w:rsid w:val="0078412D"/>
    <w:rsid w:val="00787455"/>
    <w:rsid w:val="0079229E"/>
    <w:rsid w:val="007953DA"/>
    <w:rsid w:val="007B02F5"/>
    <w:rsid w:val="007B0C48"/>
    <w:rsid w:val="007C143A"/>
    <w:rsid w:val="007C6892"/>
    <w:rsid w:val="007C7C69"/>
    <w:rsid w:val="007D184D"/>
    <w:rsid w:val="007D604B"/>
    <w:rsid w:val="007E2F3C"/>
    <w:rsid w:val="007E3EE4"/>
    <w:rsid w:val="007E4732"/>
    <w:rsid w:val="007E63AC"/>
    <w:rsid w:val="007E7281"/>
    <w:rsid w:val="007F351E"/>
    <w:rsid w:val="007F39D8"/>
    <w:rsid w:val="008007CD"/>
    <w:rsid w:val="00804DC6"/>
    <w:rsid w:val="008061AD"/>
    <w:rsid w:val="00806E06"/>
    <w:rsid w:val="00807209"/>
    <w:rsid w:val="00811B79"/>
    <w:rsid w:val="00813071"/>
    <w:rsid w:val="00830B29"/>
    <w:rsid w:val="00832419"/>
    <w:rsid w:val="00832C78"/>
    <w:rsid w:val="0083414E"/>
    <w:rsid w:val="00836D78"/>
    <w:rsid w:val="008401F4"/>
    <w:rsid w:val="0084220A"/>
    <w:rsid w:val="00844890"/>
    <w:rsid w:val="00846E16"/>
    <w:rsid w:val="008526C9"/>
    <w:rsid w:val="00852DDB"/>
    <w:rsid w:val="00857A84"/>
    <w:rsid w:val="00861E14"/>
    <w:rsid w:val="008629AD"/>
    <w:rsid w:val="0086344A"/>
    <w:rsid w:val="00863A8A"/>
    <w:rsid w:val="008757D4"/>
    <w:rsid w:val="00875F06"/>
    <w:rsid w:val="00877EE5"/>
    <w:rsid w:val="008908C5"/>
    <w:rsid w:val="00890993"/>
    <w:rsid w:val="00893471"/>
    <w:rsid w:val="008943C1"/>
    <w:rsid w:val="00894FE2"/>
    <w:rsid w:val="008A1288"/>
    <w:rsid w:val="008A74BD"/>
    <w:rsid w:val="008B234F"/>
    <w:rsid w:val="008B4D4D"/>
    <w:rsid w:val="008B554F"/>
    <w:rsid w:val="008B6C36"/>
    <w:rsid w:val="008B78DF"/>
    <w:rsid w:val="008C0819"/>
    <w:rsid w:val="008C143C"/>
    <w:rsid w:val="008C43A5"/>
    <w:rsid w:val="008C6430"/>
    <w:rsid w:val="008C74BC"/>
    <w:rsid w:val="008D2DC4"/>
    <w:rsid w:val="008E05A4"/>
    <w:rsid w:val="008E1CF7"/>
    <w:rsid w:val="008E4F7E"/>
    <w:rsid w:val="008E5F66"/>
    <w:rsid w:val="008E6493"/>
    <w:rsid w:val="008F66A9"/>
    <w:rsid w:val="00900C0E"/>
    <w:rsid w:val="009013DE"/>
    <w:rsid w:val="00913E07"/>
    <w:rsid w:val="00920CC1"/>
    <w:rsid w:val="0092196C"/>
    <w:rsid w:val="00922B5F"/>
    <w:rsid w:val="00926A73"/>
    <w:rsid w:val="00926D7D"/>
    <w:rsid w:val="00927672"/>
    <w:rsid w:val="00930AF0"/>
    <w:rsid w:val="00933D51"/>
    <w:rsid w:val="009446EE"/>
    <w:rsid w:val="009566E9"/>
    <w:rsid w:val="00960588"/>
    <w:rsid w:val="009816D3"/>
    <w:rsid w:val="0098321E"/>
    <w:rsid w:val="00991A2E"/>
    <w:rsid w:val="009973BA"/>
    <w:rsid w:val="009A02A4"/>
    <w:rsid w:val="009B7AEE"/>
    <w:rsid w:val="009C60D3"/>
    <w:rsid w:val="009C62E7"/>
    <w:rsid w:val="009D4426"/>
    <w:rsid w:val="009E388D"/>
    <w:rsid w:val="009E50F1"/>
    <w:rsid w:val="009E7CAB"/>
    <w:rsid w:val="009F086F"/>
    <w:rsid w:val="009F3D70"/>
    <w:rsid w:val="009F42C6"/>
    <w:rsid w:val="009F5359"/>
    <w:rsid w:val="00A02177"/>
    <w:rsid w:val="00A03861"/>
    <w:rsid w:val="00A05581"/>
    <w:rsid w:val="00A16828"/>
    <w:rsid w:val="00A16D90"/>
    <w:rsid w:val="00A204E9"/>
    <w:rsid w:val="00A2121C"/>
    <w:rsid w:val="00A2138B"/>
    <w:rsid w:val="00A25636"/>
    <w:rsid w:val="00A30450"/>
    <w:rsid w:val="00A30A39"/>
    <w:rsid w:val="00A3113C"/>
    <w:rsid w:val="00A34DAD"/>
    <w:rsid w:val="00A3781C"/>
    <w:rsid w:val="00A40A5E"/>
    <w:rsid w:val="00A413B8"/>
    <w:rsid w:val="00A42609"/>
    <w:rsid w:val="00A55DBA"/>
    <w:rsid w:val="00A561CC"/>
    <w:rsid w:val="00A57478"/>
    <w:rsid w:val="00A57A3F"/>
    <w:rsid w:val="00A57A7F"/>
    <w:rsid w:val="00A662A7"/>
    <w:rsid w:val="00A66571"/>
    <w:rsid w:val="00A72D0E"/>
    <w:rsid w:val="00A73B40"/>
    <w:rsid w:val="00A81B8D"/>
    <w:rsid w:val="00A822D4"/>
    <w:rsid w:val="00A8621B"/>
    <w:rsid w:val="00A87D7D"/>
    <w:rsid w:val="00A903C3"/>
    <w:rsid w:val="00A96A14"/>
    <w:rsid w:val="00AA2CFF"/>
    <w:rsid w:val="00AA4496"/>
    <w:rsid w:val="00AB02B9"/>
    <w:rsid w:val="00AB302F"/>
    <w:rsid w:val="00AB5DAC"/>
    <w:rsid w:val="00AC0638"/>
    <w:rsid w:val="00AC1736"/>
    <w:rsid w:val="00AC2D47"/>
    <w:rsid w:val="00AD026E"/>
    <w:rsid w:val="00AD0B6E"/>
    <w:rsid w:val="00AD15B0"/>
    <w:rsid w:val="00AD20E1"/>
    <w:rsid w:val="00AD3A6B"/>
    <w:rsid w:val="00AD47E6"/>
    <w:rsid w:val="00AD5F16"/>
    <w:rsid w:val="00AE0BC1"/>
    <w:rsid w:val="00AE1C38"/>
    <w:rsid w:val="00AE7706"/>
    <w:rsid w:val="00AF3C77"/>
    <w:rsid w:val="00AF6611"/>
    <w:rsid w:val="00B00440"/>
    <w:rsid w:val="00B037B9"/>
    <w:rsid w:val="00B039FC"/>
    <w:rsid w:val="00B05BAA"/>
    <w:rsid w:val="00B12702"/>
    <w:rsid w:val="00B1440C"/>
    <w:rsid w:val="00B177FE"/>
    <w:rsid w:val="00B2105C"/>
    <w:rsid w:val="00B2467B"/>
    <w:rsid w:val="00B34D31"/>
    <w:rsid w:val="00B55069"/>
    <w:rsid w:val="00B60A90"/>
    <w:rsid w:val="00B61474"/>
    <w:rsid w:val="00B63566"/>
    <w:rsid w:val="00B86830"/>
    <w:rsid w:val="00B94026"/>
    <w:rsid w:val="00B948E1"/>
    <w:rsid w:val="00BB06A7"/>
    <w:rsid w:val="00BC0459"/>
    <w:rsid w:val="00BC12C2"/>
    <w:rsid w:val="00BD307D"/>
    <w:rsid w:val="00BD3DE4"/>
    <w:rsid w:val="00BD602B"/>
    <w:rsid w:val="00BE419D"/>
    <w:rsid w:val="00BE7FED"/>
    <w:rsid w:val="00BF43E0"/>
    <w:rsid w:val="00BF54D9"/>
    <w:rsid w:val="00C0692F"/>
    <w:rsid w:val="00C06A14"/>
    <w:rsid w:val="00C20410"/>
    <w:rsid w:val="00C20F48"/>
    <w:rsid w:val="00C2286F"/>
    <w:rsid w:val="00C27D85"/>
    <w:rsid w:val="00C325A0"/>
    <w:rsid w:val="00C34AD8"/>
    <w:rsid w:val="00C355F1"/>
    <w:rsid w:val="00C45AF1"/>
    <w:rsid w:val="00C51ABB"/>
    <w:rsid w:val="00C561E6"/>
    <w:rsid w:val="00C5692A"/>
    <w:rsid w:val="00C6232F"/>
    <w:rsid w:val="00C66DB9"/>
    <w:rsid w:val="00C73BA3"/>
    <w:rsid w:val="00C7528B"/>
    <w:rsid w:val="00C80167"/>
    <w:rsid w:val="00C834D1"/>
    <w:rsid w:val="00C84127"/>
    <w:rsid w:val="00C90682"/>
    <w:rsid w:val="00C94B65"/>
    <w:rsid w:val="00CA7D78"/>
    <w:rsid w:val="00CB02AD"/>
    <w:rsid w:val="00CB457A"/>
    <w:rsid w:val="00CB7EF7"/>
    <w:rsid w:val="00CC5C9A"/>
    <w:rsid w:val="00CC60C8"/>
    <w:rsid w:val="00CC674E"/>
    <w:rsid w:val="00CC6AE4"/>
    <w:rsid w:val="00CD3285"/>
    <w:rsid w:val="00CD57CF"/>
    <w:rsid w:val="00CD79FC"/>
    <w:rsid w:val="00CE1274"/>
    <w:rsid w:val="00CE20CA"/>
    <w:rsid w:val="00CE33E8"/>
    <w:rsid w:val="00CE64F5"/>
    <w:rsid w:val="00CE706B"/>
    <w:rsid w:val="00CF1043"/>
    <w:rsid w:val="00D07BE4"/>
    <w:rsid w:val="00D16C9E"/>
    <w:rsid w:val="00D2709E"/>
    <w:rsid w:val="00D34C5C"/>
    <w:rsid w:val="00D35971"/>
    <w:rsid w:val="00D37584"/>
    <w:rsid w:val="00D407A6"/>
    <w:rsid w:val="00D40A8A"/>
    <w:rsid w:val="00D43CA7"/>
    <w:rsid w:val="00D54FB5"/>
    <w:rsid w:val="00D55C94"/>
    <w:rsid w:val="00D6195F"/>
    <w:rsid w:val="00D619DB"/>
    <w:rsid w:val="00D67A33"/>
    <w:rsid w:val="00D727BB"/>
    <w:rsid w:val="00D77027"/>
    <w:rsid w:val="00D87E4B"/>
    <w:rsid w:val="00D918DA"/>
    <w:rsid w:val="00D9418B"/>
    <w:rsid w:val="00D95F72"/>
    <w:rsid w:val="00DA0A2A"/>
    <w:rsid w:val="00DA297C"/>
    <w:rsid w:val="00DA4DA1"/>
    <w:rsid w:val="00DB0479"/>
    <w:rsid w:val="00DB0F3D"/>
    <w:rsid w:val="00DC1E9B"/>
    <w:rsid w:val="00DD21EB"/>
    <w:rsid w:val="00DD2DF7"/>
    <w:rsid w:val="00DD3943"/>
    <w:rsid w:val="00DD6523"/>
    <w:rsid w:val="00DE4F16"/>
    <w:rsid w:val="00DE6D01"/>
    <w:rsid w:val="00DF2E6D"/>
    <w:rsid w:val="00E02B7A"/>
    <w:rsid w:val="00E1066A"/>
    <w:rsid w:val="00E12FE4"/>
    <w:rsid w:val="00E17DE5"/>
    <w:rsid w:val="00E206E6"/>
    <w:rsid w:val="00E20F57"/>
    <w:rsid w:val="00E21068"/>
    <w:rsid w:val="00E2185E"/>
    <w:rsid w:val="00E221C8"/>
    <w:rsid w:val="00E274EC"/>
    <w:rsid w:val="00E33F9D"/>
    <w:rsid w:val="00E51FBB"/>
    <w:rsid w:val="00E62E7C"/>
    <w:rsid w:val="00E63A8C"/>
    <w:rsid w:val="00E642D2"/>
    <w:rsid w:val="00E660F6"/>
    <w:rsid w:val="00E7169A"/>
    <w:rsid w:val="00E730F9"/>
    <w:rsid w:val="00E80408"/>
    <w:rsid w:val="00E838DC"/>
    <w:rsid w:val="00E91A63"/>
    <w:rsid w:val="00E93B1C"/>
    <w:rsid w:val="00E94906"/>
    <w:rsid w:val="00E97412"/>
    <w:rsid w:val="00EA2661"/>
    <w:rsid w:val="00EA2BF2"/>
    <w:rsid w:val="00EB79AD"/>
    <w:rsid w:val="00EC3873"/>
    <w:rsid w:val="00EC738A"/>
    <w:rsid w:val="00EF0CC6"/>
    <w:rsid w:val="00EF0EBB"/>
    <w:rsid w:val="00EF21EF"/>
    <w:rsid w:val="00F11937"/>
    <w:rsid w:val="00F13A73"/>
    <w:rsid w:val="00F20189"/>
    <w:rsid w:val="00F22A78"/>
    <w:rsid w:val="00F22AE8"/>
    <w:rsid w:val="00F2640B"/>
    <w:rsid w:val="00F277AD"/>
    <w:rsid w:val="00F325DB"/>
    <w:rsid w:val="00F41E72"/>
    <w:rsid w:val="00F448CA"/>
    <w:rsid w:val="00F502B1"/>
    <w:rsid w:val="00F67CC0"/>
    <w:rsid w:val="00F802AB"/>
    <w:rsid w:val="00F822F2"/>
    <w:rsid w:val="00F83BA6"/>
    <w:rsid w:val="00F95D89"/>
    <w:rsid w:val="00F974CF"/>
    <w:rsid w:val="00FA12D1"/>
    <w:rsid w:val="00FA449C"/>
    <w:rsid w:val="00FB01D3"/>
    <w:rsid w:val="00FB13FC"/>
    <w:rsid w:val="00FB6920"/>
    <w:rsid w:val="00FC401F"/>
    <w:rsid w:val="00FC4D7F"/>
    <w:rsid w:val="00FC6357"/>
    <w:rsid w:val="00FC74E9"/>
    <w:rsid w:val="00FD1DD2"/>
    <w:rsid w:val="00FD6821"/>
    <w:rsid w:val="00FE05CD"/>
    <w:rsid w:val="00FE2DD5"/>
    <w:rsid w:val="00FE2F00"/>
    <w:rsid w:val="00FF329C"/>
    <w:rsid w:val="00FF6033"/>
    <w:rsid w:val="00FF6D72"/>
    <w:rsid w:val="00FF78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D7D"/>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uiPriority w:val="9"/>
    <w:semiHidden/>
    <w:unhideWhenUsed/>
    <w:qFormat/>
    <w:rsid w:val="00D407A6"/>
    <w:pPr>
      <w:spacing w:before="320" w:line="360" w:lineRule="auto"/>
      <w:outlineLvl w:val="2"/>
    </w:pPr>
    <w:rPr>
      <w:rFonts w:asciiTheme="majorHAnsi" w:eastAsiaTheme="majorEastAsia" w:hAnsiTheme="majorHAnsi" w:cstheme="majorBidi"/>
      <w:b/>
      <w:bCs/>
      <w:i/>
      <w:iCs/>
      <w:sz w:val="26"/>
      <w:szCs w:val="26"/>
      <w:lang w:val="en-US" w:eastAsia="en-US" w:bidi="en-US"/>
    </w:rPr>
  </w:style>
  <w:style w:type="paragraph" w:styleId="Balk9">
    <w:name w:val="heading 9"/>
    <w:basedOn w:val="Normal"/>
    <w:next w:val="Normal"/>
    <w:link w:val="Balk9Char"/>
    <w:uiPriority w:val="9"/>
    <w:semiHidden/>
    <w:unhideWhenUsed/>
    <w:qFormat/>
    <w:rsid w:val="007633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unhideWhenUsed/>
    <w:rsid w:val="00D9418B"/>
    <w:pPr>
      <w:ind w:firstLine="708"/>
      <w:jc w:val="both"/>
    </w:pPr>
    <w:rPr>
      <w:szCs w:val="20"/>
    </w:rPr>
  </w:style>
  <w:style w:type="character" w:customStyle="1" w:styleId="GvdeMetniGirintisi2Char">
    <w:name w:val="Gövde Metni Girintisi 2 Char"/>
    <w:basedOn w:val="VarsaylanParagrafYazTipi"/>
    <w:link w:val="GvdeMetniGirintisi2"/>
    <w:rsid w:val="00D9418B"/>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D9418B"/>
    <w:pPr>
      <w:ind w:left="720"/>
      <w:contextualSpacing/>
    </w:pPr>
  </w:style>
  <w:style w:type="paragraph" w:styleId="AralkYok">
    <w:name w:val="No Spacing"/>
    <w:basedOn w:val="Normal"/>
    <w:uiPriority w:val="1"/>
    <w:qFormat/>
    <w:rsid w:val="00F822F2"/>
    <w:pPr>
      <w:spacing w:before="100" w:beforeAutospacing="1" w:after="100" w:afterAutospacing="1"/>
    </w:pPr>
  </w:style>
  <w:style w:type="table" w:styleId="TabloKlavuzu">
    <w:name w:val="Table Grid"/>
    <w:basedOn w:val="NormalTablo"/>
    <w:uiPriority w:val="59"/>
    <w:rsid w:val="00D54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link w:val="GvdeMetniGirintisiChar"/>
    <w:uiPriority w:val="99"/>
    <w:unhideWhenUsed/>
    <w:rsid w:val="00DA4DA1"/>
    <w:pPr>
      <w:spacing w:after="120"/>
      <w:ind w:left="283"/>
    </w:pPr>
  </w:style>
  <w:style w:type="character" w:customStyle="1" w:styleId="GvdeMetniGirintisiChar">
    <w:name w:val="Gövde Metni Girintisi Char"/>
    <w:basedOn w:val="VarsaylanParagrafYazTipi"/>
    <w:link w:val="GvdeMetniGirintisi"/>
    <w:rsid w:val="00DA4DA1"/>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8572A"/>
    <w:rPr>
      <w:rFonts w:ascii="Tahoma" w:hAnsi="Tahoma" w:cs="Tahoma"/>
      <w:sz w:val="16"/>
      <w:szCs w:val="16"/>
    </w:rPr>
  </w:style>
  <w:style w:type="character" w:customStyle="1" w:styleId="BalonMetniChar">
    <w:name w:val="Balon Metni Char"/>
    <w:basedOn w:val="VarsaylanParagrafYazTipi"/>
    <w:link w:val="BalonMetni"/>
    <w:uiPriority w:val="99"/>
    <w:semiHidden/>
    <w:rsid w:val="0008572A"/>
    <w:rPr>
      <w:rFonts w:ascii="Tahoma" w:eastAsia="Times New Roman" w:hAnsi="Tahoma" w:cs="Tahoma"/>
      <w:sz w:val="16"/>
      <w:szCs w:val="16"/>
      <w:lang w:eastAsia="tr-TR"/>
    </w:rPr>
  </w:style>
  <w:style w:type="character" w:customStyle="1" w:styleId="Bodytext2">
    <w:name w:val="Body text (2)_"/>
    <w:basedOn w:val="VarsaylanParagrafYazTipi"/>
    <w:link w:val="Bodytext21"/>
    <w:uiPriority w:val="99"/>
    <w:rsid w:val="008629AD"/>
    <w:rPr>
      <w:rFonts w:ascii="Times New Roman" w:hAnsi="Times New Roman" w:cs="Times New Roman"/>
      <w:shd w:val="clear" w:color="auto" w:fill="FFFFFF"/>
    </w:rPr>
  </w:style>
  <w:style w:type="character" w:customStyle="1" w:styleId="Bodytext4Exact">
    <w:name w:val="Body text (4) Exact"/>
    <w:basedOn w:val="VarsaylanParagrafYazTipi"/>
    <w:link w:val="Bodytext4"/>
    <w:uiPriority w:val="99"/>
    <w:rsid w:val="008629AD"/>
    <w:rPr>
      <w:rFonts w:ascii="Times New Roman" w:hAnsi="Times New Roman" w:cs="Times New Roman"/>
      <w:sz w:val="8"/>
      <w:szCs w:val="8"/>
      <w:shd w:val="clear" w:color="auto" w:fill="FFFFFF"/>
    </w:rPr>
  </w:style>
  <w:style w:type="character" w:customStyle="1" w:styleId="Bodytext4LucidaSansUnicode">
    <w:name w:val="Body text (4) + Lucida Sans Unicode"/>
    <w:aliases w:val="10,5 pt Exact"/>
    <w:basedOn w:val="Bodytext4Exact"/>
    <w:uiPriority w:val="99"/>
    <w:rsid w:val="008629AD"/>
    <w:rPr>
      <w:rFonts w:ascii="Lucida Sans Unicode" w:hAnsi="Lucida Sans Unicode" w:cs="Lucida Sans Unicode"/>
      <w:sz w:val="21"/>
      <w:szCs w:val="21"/>
    </w:rPr>
  </w:style>
  <w:style w:type="character" w:customStyle="1" w:styleId="Bodytext5Exact">
    <w:name w:val="Body text (5) Exact"/>
    <w:basedOn w:val="VarsaylanParagrafYazTipi"/>
    <w:link w:val="Bodytext5"/>
    <w:uiPriority w:val="99"/>
    <w:rsid w:val="008629AD"/>
    <w:rPr>
      <w:rFonts w:ascii="Times New Roman" w:hAnsi="Times New Roman" w:cs="Times New Roman"/>
      <w:sz w:val="8"/>
      <w:szCs w:val="8"/>
      <w:shd w:val="clear" w:color="auto" w:fill="FFFFFF"/>
    </w:rPr>
  </w:style>
  <w:style w:type="character" w:customStyle="1" w:styleId="Bodytext511ptExact">
    <w:name w:val="Body text (5) + 11 pt Exact"/>
    <w:basedOn w:val="Bodytext5Exact"/>
    <w:uiPriority w:val="99"/>
    <w:rsid w:val="008629AD"/>
    <w:rPr>
      <w:sz w:val="22"/>
      <w:szCs w:val="22"/>
    </w:rPr>
  </w:style>
  <w:style w:type="paragraph" w:customStyle="1" w:styleId="Bodytext21">
    <w:name w:val="Body text (2)1"/>
    <w:basedOn w:val="Normal"/>
    <w:link w:val="Bodytext2"/>
    <w:uiPriority w:val="99"/>
    <w:rsid w:val="008629AD"/>
    <w:pPr>
      <w:widowControl w:val="0"/>
      <w:shd w:val="clear" w:color="auto" w:fill="FFFFFF"/>
      <w:spacing w:before="300" w:line="278" w:lineRule="exact"/>
      <w:ind w:hanging="360"/>
      <w:jc w:val="both"/>
    </w:pPr>
    <w:rPr>
      <w:rFonts w:eastAsiaTheme="minorHAnsi"/>
      <w:sz w:val="22"/>
      <w:szCs w:val="22"/>
      <w:lang w:eastAsia="en-US"/>
    </w:rPr>
  </w:style>
  <w:style w:type="paragraph" w:customStyle="1" w:styleId="Bodytext4">
    <w:name w:val="Body text (4)"/>
    <w:basedOn w:val="Normal"/>
    <w:link w:val="Bodytext4Exact"/>
    <w:uiPriority w:val="99"/>
    <w:rsid w:val="008629AD"/>
    <w:pPr>
      <w:widowControl w:val="0"/>
      <w:shd w:val="clear" w:color="auto" w:fill="FFFFFF"/>
      <w:spacing w:after="360" w:line="240" w:lineRule="atLeast"/>
    </w:pPr>
    <w:rPr>
      <w:rFonts w:eastAsiaTheme="minorHAnsi"/>
      <w:sz w:val="8"/>
      <w:szCs w:val="8"/>
      <w:lang w:eastAsia="en-US"/>
    </w:rPr>
  </w:style>
  <w:style w:type="paragraph" w:customStyle="1" w:styleId="Bodytext5">
    <w:name w:val="Body text (5)"/>
    <w:basedOn w:val="Normal"/>
    <w:link w:val="Bodytext5Exact"/>
    <w:uiPriority w:val="99"/>
    <w:rsid w:val="008629AD"/>
    <w:pPr>
      <w:widowControl w:val="0"/>
      <w:shd w:val="clear" w:color="auto" w:fill="FFFFFF"/>
      <w:spacing w:before="360" w:line="240" w:lineRule="atLeast"/>
    </w:pPr>
    <w:rPr>
      <w:rFonts w:eastAsiaTheme="minorHAnsi"/>
      <w:sz w:val="8"/>
      <w:szCs w:val="8"/>
      <w:lang w:eastAsia="en-US"/>
    </w:rPr>
  </w:style>
  <w:style w:type="character" w:customStyle="1" w:styleId="Bodytext28">
    <w:name w:val="Body text (2) + 8"/>
    <w:aliases w:val="5 pt"/>
    <w:basedOn w:val="Bodytext2"/>
    <w:uiPriority w:val="99"/>
    <w:rsid w:val="008629AD"/>
    <w:rPr>
      <w:sz w:val="17"/>
      <w:szCs w:val="17"/>
      <w:u w:val="none"/>
    </w:rPr>
  </w:style>
  <w:style w:type="character" w:customStyle="1" w:styleId="Balk3Char">
    <w:name w:val="Başlık 3 Char"/>
    <w:basedOn w:val="VarsaylanParagrafYazTipi"/>
    <w:link w:val="Balk3"/>
    <w:rsid w:val="00D407A6"/>
    <w:rPr>
      <w:rFonts w:asciiTheme="majorHAnsi" w:eastAsiaTheme="majorEastAsia" w:hAnsiTheme="majorHAnsi" w:cstheme="majorBidi"/>
      <w:b/>
      <w:bCs/>
      <w:i/>
      <w:iCs/>
      <w:sz w:val="26"/>
      <w:szCs w:val="26"/>
      <w:lang w:val="en-US" w:bidi="en-US"/>
    </w:rPr>
  </w:style>
  <w:style w:type="paragraph" w:styleId="stbilgi">
    <w:name w:val="header"/>
    <w:basedOn w:val="Normal"/>
    <w:link w:val="stbilgiChar"/>
    <w:unhideWhenUsed/>
    <w:rsid w:val="00102987"/>
    <w:pPr>
      <w:tabs>
        <w:tab w:val="center" w:pos="4536"/>
        <w:tab w:val="right" w:pos="9072"/>
      </w:tabs>
    </w:pPr>
  </w:style>
  <w:style w:type="character" w:customStyle="1" w:styleId="stbilgiChar">
    <w:name w:val="Üstbilgi Char"/>
    <w:basedOn w:val="VarsaylanParagrafYazTipi"/>
    <w:link w:val="stbilgi"/>
    <w:rsid w:val="0010298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rsid w:val="007633A6"/>
    <w:rPr>
      <w:rFonts w:asciiTheme="majorHAnsi" w:eastAsiaTheme="majorEastAsia" w:hAnsiTheme="majorHAnsi" w:cstheme="majorBidi"/>
      <w:i/>
      <w:iCs/>
      <w:color w:val="404040" w:themeColor="text1" w:themeTint="BF"/>
      <w:sz w:val="20"/>
      <w:szCs w:val="20"/>
      <w:lang w:eastAsia="tr-TR"/>
    </w:rPr>
  </w:style>
  <w:style w:type="paragraph" w:styleId="Altbilgi">
    <w:name w:val="footer"/>
    <w:basedOn w:val="Normal"/>
    <w:link w:val="AltbilgiChar"/>
    <w:uiPriority w:val="99"/>
    <w:rsid w:val="00355FED"/>
    <w:pPr>
      <w:tabs>
        <w:tab w:val="center" w:pos="4536"/>
        <w:tab w:val="right" w:pos="9072"/>
      </w:tabs>
    </w:pPr>
    <w:rPr>
      <w:rFonts w:eastAsia="Calibri"/>
      <w:b/>
      <w:sz w:val="26"/>
      <w:szCs w:val="26"/>
      <w:lang w:eastAsia="en-US"/>
    </w:rPr>
  </w:style>
  <w:style w:type="character" w:customStyle="1" w:styleId="AltbilgiChar">
    <w:name w:val="Altbilgi Char"/>
    <w:basedOn w:val="VarsaylanParagrafYazTipi"/>
    <w:link w:val="Altbilgi"/>
    <w:uiPriority w:val="99"/>
    <w:rsid w:val="00355FED"/>
    <w:rPr>
      <w:rFonts w:ascii="Times New Roman" w:eastAsia="Calibri" w:hAnsi="Times New Roman" w:cs="Times New Roman"/>
      <w:b/>
      <w:sz w:val="26"/>
      <w:szCs w:val="26"/>
    </w:rPr>
  </w:style>
  <w:style w:type="character" w:customStyle="1" w:styleId="Gvdemetni2">
    <w:name w:val="Gövde metni (2)_"/>
    <w:basedOn w:val="VarsaylanParagrafYazTipi"/>
    <w:link w:val="Gvdemetni20"/>
    <w:rsid w:val="00774895"/>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774895"/>
    <w:pPr>
      <w:widowControl w:val="0"/>
      <w:shd w:val="clear" w:color="auto" w:fill="FFFFFF"/>
      <w:spacing w:before="1080" w:line="557" w:lineRule="exact"/>
      <w:jc w:val="both"/>
    </w:pPr>
    <w:rPr>
      <w:sz w:val="22"/>
      <w:szCs w:val="22"/>
      <w:lang w:eastAsia="en-US"/>
    </w:rPr>
  </w:style>
  <w:style w:type="character" w:styleId="AklamaBavurusu">
    <w:name w:val="annotation reference"/>
    <w:basedOn w:val="VarsaylanParagrafYazTipi"/>
    <w:uiPriority w:val="99"/>
    <w:semiHidden/>
    <w:unhideWhenUsed/>
    <w:rsid w:val="00A822D4"/>
    <w:rPr>
      <w:sz w:val="16"/>
      <w:szCs w:val="16"/>
    </w:rPr>
  </w:style>
</w:styles>
</file>

<file path=word/webSettings.xml><?xml version="1.0" encoding="utf-8"?>
<w:webSettings xmlns:r="http://schemas.openxmlformats.org/officeDocument/2006/relationships" xmlns:w="http://schemas.openxmlformats.org/wordprocessingml/2006/main">
  <w:divs>
    <w:div w:id="154733615">
      <w:bodyDiv w:val="1"/>
      <w:marLeft w:val="0"/>
      <w:marRight w:val="0"/>
      <w:marTop w:val="0"/>
      <w:marBottom w:val="0"/>
      <w:divBdr>
        <w:top w:val="none" w:sz="0" w:space="0" w:color="auto"/>
        <w:left w:val="none" w:sz="0" w:space="0" w:color="auto"/>
        <w:bottom w:val="none" w:sz="0" w:space="0" w:color="auto"/>
        <w:right w:val="none" w:sz="0" w:space="0" w:color="auto"/>
      </w:divBdr>
    </w:div>
    <w:div w:id="139292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CD6D4-D9F9-4B21-A044-390295010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5621</TotalTime>
  <Pages>5</Pages>
  <Words>2775</Words>
  <Characters>15822</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Atatürk Üniversitesi</Company>
  <LinksUpToDate>false</LinksUpToDate>
  <CharactersWithSpaces>18560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ymüdürü</dc:creator>
  <cp:keywords/>
  <dc:description/>
  <cp:lastModifiedBy>Kuddüsi_Tırpan</cp:lastModifiedBy>
  <cp:revision>342</cp:revision>
  <cp:lastPrinted>2016-11-04T14:16:00Z</cp:lastPrinted>
  <dcterms:created xsi:type="dcterms:W3CDTF">2015-07-09T09:17:00Z</dcterms:created>
  <dcterms:modified xsi:type="dcterms:W3CDTF">2016-11-04T14:18:00Z</dcterms:modified>
</cp:coreProperties>
</file>